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276D" w14:textId="77777777" w:rsidR="00AC3CF3" w:rsidRDefault="00AC3CF3" w:rsidP="00AC3CF3">
      <w:pPr>
        <w:jc w:val="center"/>
        <w:rPr>
          <w:sz w:val="26"/>
        </w:rPr>
      </w:pPr>
      <w:r>
        <w:rPr>
          <w:sz w:val="26"/>
        </w:rPr>
        <w:t xml:space="preserve">Российская Федерация </w:t>
      </w:r>
    </w:p>
    <w:p w14:paraId="45A8362C" w14:textId="77777777" w:rsidR="00AC3CF3" w:rsidRDefault="00AC3CF3" w:rsidP="00AC3CF3">
      <w:pPr>
        <w:jc w:val="center"/>
      </w:pPr>
    </w:p>
    <w:p w14:paraId="61330AF4" w14:textId="77777777" w:rsidR="00AC3CF3" w:rsidRDefault="00AC3CF3" w:rsidP="00AC3CF3">
      <w:pPr>
        <w:jc w:val="center"/>
      </w:pPr>
      <w:r>
        <w:rPr>
          <w:sz w:val="26"/>
        </w:rPr>
        <w:t xml:space="preserve">АДМИНИСТРАЦИЯ </w:t>
      </w:r>
    </w:p>
    <w:p w14:paraId="7E380BBA" w14:textId="77777777" w:rsidR="00AC3CF3" w:rsidRDefault="00AC3CF3" w:rsidP="00AC3CF3">
      <w:pPr>
        <w:jc w:val="center"/>
      </w:pPr>
      <w:r>
        <w:rPr>
          <w:sz w:val="26"/>
        </w:rPr>
        <w:t>МУНИЦИПАЛЬНОГО ОБРАЗОВАНИЯ ПОСЕЛОК АНОПИНО</w:t>
      </w:r>
    </w:p>
    <w:p w14:paraId="4726DDA6" w14:textId="77777777" w:rsidR="00AC3CF3" w:rsidRDefault="00AC3CF3" w:rsidP="00AC3CF3">
      <w:pPr>
        <w:jc w:val="center"/>
      </w:pPr>
      <w:r>
        <w:rPr>
          <w:sz w:val="26"/>
        </w:rPr>
        <w:t>(СЕЛЬСКОЕ ПОСЕЛЕНИЕ) ГУСЬ-ХРУСТАЛЬНОГО РАЙОНА</w:t>
      </w:r>
    </w:p>
    <w:p w14:paraId="3912058B" w14:textId="77777777" w:rsidR="00AC3CF3" w:rsidRDefault="00AC3CF3" w:rsidP="00AC3CF3">
      <w:pPr>
        <w:ind w:hanging="432"/>
        <w:jc w:val="center"/>
      </w:pPr>
      <w:r>
        <w:rPr>
          <w:sz w:val="26"/>
        </w:rPr>
        <w:t>ВЛАДИМИРСКОЙ ОБЛАСТИ</w:t>
      </w:r>
    </w:p>
    <w:p w14:paraId="036B6FFB" w14:textId="77777777" w:rsidR="00AC3CF3" w:rsidRDefault="00AC3CF3" w:rsidP="00AC3CF3">
      <w:pPr>
        <w:ind w:hanging="432"/>
        <w:jc w:val="center"/>
      </w:pPr>
    </w:p>
    <w:p w14:paraId="4BB3926D" w14:textId="77777777" w:rsidR="00AC3CF3" w:rsidRPr="00B906DD" w:rsidRDefault="00AC3CF3" w:rsidP="00AC3CF3">
      <w:pPr>
        <w:pStyle w:val="3"/>
        <w:tabs>
          <w:tab w:val="left" w:pos="1170"/>
        </w:tabs>
        <w:spacing w:before="0" w:after="0"/>
        <w:jc w:val="center"/>
        <w:rPr>
          <w:rFonts w:ascii="Times New Roman" w:hAnsi="Times New Roman" w:cs="Times New Roman"/>
        </w:rPr>
      </w:pPr>
      <w:r w:rsidRPr="00B906DD">
        <w:rPr>
          <w:rFonts w:ascii="Times New Roman" w:hAnsi="Times New Roman" w:cs="Times New Roman"/>
          <w:b w:val="0"/>
          <w:sz w:val="40"/>
        </w:rPr>
        <w:t>ПОСТАНОВЛЕНИЕ</w:t>
      </w:r>
    </w:p>
    <w:p w14:paraId="430539D0" w14:textId="77777777" w:rsidR="00AC3CF3" w:rsidRPr="00872C54" w:rsidRDefault="00AC3CF3" w:rsidP="00AC3CF3"/>
    <w:p w14:paraId="3A87AEB7" w14:textId="7DB327FD" w:rsidR="00AC3CF3" w:rsidRPr="006E5DB2" w:rsidRDefault="00AC3CF3" w:rsidP="00AC3CF3">
      <w:pPr>
        <w:rPr>
          <w:sz w:val="28"/>
          <w:szCs w:val="28"/>
        </w:rPr>
      </w:pPr>
      <w:r w:rsidRPr="00872C54">
        <w:t xml:space="preserve">     </w:t>
      </w:r>
      <w:r>
        <w:rPr>
          <w:sz w:val="28"/>
          <w:szCs w:val="28"/>
          <w:u w:val="single"/>
        </w:rPr>
        <w:t>16.02.2024</w:t>
      </w:r>
      <w:r w:rsidRPr="00FE46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FE46B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E5DB2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14:paraId="02466745" w14:textId="77777777" w:rsidR="00AC3CF3" w:rsidRDefault="00AC3CF3" w:rsidP="00AC3CF3"/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924"/>
      </w:tblGrid>
      <w:tr w:rsidR="00AC3CF3" w14:paraId="237FC73B" w14:textId="77777777" w:rsidTr="00593FA5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C9E7355" w14:textId="77A3F4D8" w:rsidR="00AC3CF3" w:rsidRPr="00AC3CF3" w:rsidRDefault="00AC3CF3" w:rsidP="00AC3CF3">
            <w:pPr>
              <w:jc w:val="both"/>
              <w:rPr>
                <w:b/>
              </w:rPr>
            </w:pPr>
            <w:r w:rsidRPr="00AC3CF3">
              <w:rPr>
                <w:b/>
              </w:rPr>
              <w:t xml:space="preserve">Об утверждении Административного регламента предоставления муниципальной услуги «Перевод жилого помещения в нежилое </w:t>
            </w:r>
          </w:p>
          <w:p w14:paraId="61F46BCD" w14:textId="3655ED35" w:rsidR="00AC3CF3" w:rsidRPr="00FE46BE" w:rsidRDefault="00AC3CF3" w:rsidP="00AC3CF3">
            <w:pPr>
              <w:jc w:val="both"/>
              <w:rPr>
                <w:b/>
              </w:rPr>
            </w:pPr>
            <w:r w:rsidRPr="00AC3CF3">
              <w:rPr>
                <w:b/>
              </w:rPr>
              <w:t>помещение и нежилого помещения</w:t>
            </w:r>
            <w:r>
              <w:rPr>
                <w:b/>
              </w:rPr>
              <w:t xml:space="preserve"> </w:t>
            </w:r>
            <w:r w:rsidRPr="00AC3CF3">
              <w:rPr>
                <w:b/>
              </w:rPr>
              <w:t>в жилое помещение»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D877FB" w14:textId="77777777" w:rsidR="00AC3CF3" w:rsidRDefault="00AC3CF3" w:rsidP="00593FA5">
            <w:pPr>
              <w:ind w:left="-546" w:firstLine="546"/>
            </w:pPr>
          </w:p>
        </w:tc>
      </w:tr>
    </w:tbl>
    <w:p w14:paraId="780ADD66" w14:textId="77777777" w:rsidR="00AC3CF3" w:rsidRDefault="00AC3CF3" w:rsidP="00AC3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3DC9062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В соответствии с Федеральными законами от 06.10.2006 № 131-ФЗ «Об общих принципах организации местного самоуправления в Российской Федерации», от 02.05.2006 №59-ФЗ «О порядке рассмотрения обращений граждан Российской Федерации», от 27.07.2010№210-ФЗ «Об организации предоставления государственных и муниципальных услуг», Распоряжением 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 Уставом муниципального образования поселок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 (сельское поселение) Гусь-Хрустального района</w:t>
      </w:r>
    </w:p>
    <w:p w14:paraId="4F9BE308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ПОСТАНОВЛЯЕТ:</w:t>
      </w:r>
    </w:p>
    <w:p w14:paraId="2A61852C" w14:textId="57DEBDC3" w:rsidR="00AC3CF3" w:rsidRPr="00723349" w:rsidRDefault="00AC3CF3" w:rsidP="00AC3CF3">
      <w:pPr>
        <w:ind w:firstLine="567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C3CF3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723349">
        <w:rPr>
          <w:sz w:val="28"/>
          <w:szCs w:val="28"/>
        </w:rPr>
        <w:t xml:space="preserve"> согласно приложению.</w:t>
      </w:r>
    </w:p>
    <w:p w14:paraId="7A3EA599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5063DCC3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3. </w:t>
      </w:r>
      <w:bookmarkStart w:id="0" w:name="_GoBack"/>
      <w:r w:rsidRPr="00723349">
        <w:rPr>
          <w:sz w:val="28"/>
          <w:szCs w:val="28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посёлок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 (сельское поселение) Гусь-Хрустального района.</w:t>
      </w:r>
    </w:p>
    <w:p w14:paraId="2218FA2F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14:paraId="3342B2A5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CC280E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2958D5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0B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00B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М.А. </w:t>
      </w:r>
      <w:proofErr w:type="spellStart"/>
      <w:r>
        <w:rPr>
          <w:sz w:val="28"/>
          <w:szCs w:val="28"/>
        </w:rPr>
        <w:t>Курышов</w:t>
      </w:r>
      <w:proofErr w:type="spellEnd"/>
    </w:p>
    <w:p w14:paraId="7441C29C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7AAC5E" w14:textId="63FF6652" w:rsidR="00D92AC5" w:rsidRDefault="00D92AC5"/>
    <w:p w14:paraId="58053513" w14:textId="5AD1F936" w:rsidR="00AC3CF3" w:rsidRDefault="00AC3CF3"/>
    <w:p w14:paraId="44526841" w14:textId="28766513" w:rsidR="00AC3CF3" w:rsidRDefault="00AC3CF3"/>
    <w:p w14:paraId="61104D1D" w14:textId="63D361B1" w:rsidR="00AC3CF3" w:rsidRDefault="00AC3CF3"/>
    <w:p w14:paraId="213108DD" w14:textId="77777777" w:rsidR="00AC3CF3" w:rsidRPr="00520990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right"/>
      </w:pPr>
      <w:r w:rsidRPr="00520990">
        <w:lastRenderedPageBreak/>
        <w:t>Приложение</w:t>
      </w:r>
    </w:p>
    <w:p w14:paraId="712DB8C9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right"/>
      </w:pPr>
      <w:r w:rsidRPr="00520990">
        <w:t xml:space="preserve">к Постановлению администрации </w:t>
      </w:r>
    </w:p>
    <w:p w14:paraId="0216E132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right"/>
      </w:pPr>
      <w:r w:rsidRPr="00520990">
        <w:t xml:space="preserve">муниципального образования поселок </w:t>
      </w:r>
    </w:p>
    <w:p w14:paraId="42C9FD7A" w14:textId="48A2408F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right"/>
      </w:pPr>
      <w:r>
        <w:t xml:space="preserve">Анопино </w:t>
      </w:r>
      <w:r w:rsidRPr="00520990">
        <w:t xml:space="preserve">(сельское поселение) от </w:t>
      </w:r>
      <w:r>
        <w:t>16.02.2024</w:t>
      </w:r>
      <w:r w:rsidRPr="00520990">
        <w:t xml:space="preserve"> № </w:t>
      </w:r>
      <w:r>
        <w:t>40</w:t>
      </w:r>
    </w:p>
    <w:p w14:paraId="13937B21" w14:textId="1BE757EA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right"/>
      </w:pPr>
    </w:p>
    <w:p w14:paraId="4241846F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C3CF3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</w:p>
    <w:p w14:paraId="152464F5" w14:textId="319EB5ED" w:rsidR="00AC3CF3" w:rsidRP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jc w:val="center"/>
        <w:rPr>
          <w:b/>
          <w:bCs/>
        </w:rPr>
      </w:pPr>
      <w:r w:rsidRPr="00AC3CF3">
        <w:rPr>
          <w:b/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3F57AA67" w14:textId="77777777" w:rsidR="00AC3CF3" w:rsidRDefault="00AC3CF3"/>
    <w:p w14:paraId="2F073813" w14:textId="42FF0113" w:rsidR="00AC3CF3" w:rsidRDefault="00AC3CF3"/>
    <w:p w14:paraId="6F6C222E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Раздел I. Общие положения</w:t>
      </w:r>
    </w:p>
    <w:p w14:paraId="22683D58" w14:textId="6AD6942B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1.1. Предметом регулирования настоящего административного регламента предоставления муниципальной услуги </w:t>
      </w:r>
      <w:r w:rsidRPr="00AC3CF3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>
        <w:rPr>
          <w:sz w:val="28"/>
          <w:szCs w:val="28"/>
        </w:rPr>
        <w:t xml:space="preserve"> </w:t>
      </w:r>
      <w:r w:rsidRPr="00723349">
        <w:rPr>
          <w:sz w:val="28"/>
          <w:szCs w:val="28"/>
        </w:rPr>
        <w:t xml:space="preserve">(далее - Регламент) являются правоотношения, возникающие между администрацией муниципального образования поселок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 (сельское поселение) (далее - Администрация) и гражданами при предоставлении муниципальной услуги «</w:t>
      </w:r>
      <w:r w:rsidRPr="00AC3CF3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23349">
        <w:rPr>
          <w:sz w:val="28"/>
          <w:szCs w:val="28"/>
        </w:rPr>
        <w:t>» (далее - муниципальная услуга).</w:t>
      </w:r>
    </w:p>
    <w:p w14:paraId="702D3950" w14:textId="77777777" w:rsidR="00AC3CF3" w:rsidRDefault="00AC3CF3" w:rsidP="00AC3CF3">
      <w:pPr>
        <w:ind w:firstLine="540"/>
        <w:jc w:val="both"/>
      </w:pPr>
      <w:r w:rsidRPr="00723349">
        <w:rPr>
          <w:sz w:val="28"/>
          <w:szCs w:val="28"/>
        </w:rPr>
        <w:t xml:space="preserve">1.2. </w:t>
      </w:r>
      <w:r>
        <w:rPr>
          <w:sz w:val="28"/>
          <w:szCs w:val="28"/>
        </w:rPr>
        <w:t>Заявителями при предоставлении  муниципальной услуги являются физические лица, в том числе зарегистрированные в качестве индивидуальных предпринимателей  или юридические лица, которые являются собственниками помещений</w:t>
      </w:r>
      <w:r>
        <w:rPr>
          <w:color w:val="000000"/>
          <w:sz w:val="28"/>
          <w:szCs w:val="28"/>
        </w:rPr>
        <w:t>, или лица, владеющие помещениями на иных вещных правах, дающих им право  распоряжением помещением. От имени получателя муниципальной услуги может выступать уполномоченный представитель (далее – заявитель), действующий на основании доверенности, оформленной в соответствии с законодательством Российской Федерации.</w:t>
      </w:r>
    </w:p>
    <w:p w14:paraId="46F5C4A3" w14:textId="73CF3B92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5D8585B1" w14:textId="5A3DE83C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Информация о порядке предоставления муниципальной услуги, сведения о месте нахождения, графике работы, контактных телефонах, адресах электронной почты администрации размещаются на информационных стендах в помещении отдела администрации, предназначенного для приема Заявителей, на официальном сайте администрации муниципального образования в сети «Интернет»:</w:t>
      </w:r>
      <w:r>
        <w:rPr>
          <w:sz w:val="28"/>
          <w:szCs w:val="28"/>
        </w:rPr>
        <w:t xml:space="preserve"> </w:t>
      </w:r>
      <w:proofErr w:type="spellStart"/>
      <w:r w:rsidRPr="00774A81">
        <w:rPr>
          <w:sz w:val="28"/>
          <w:szCs w:val="28"/>
        </w:rPr>
        <w:t>http</w:t>
      </w:r>
      <w:proofErr w:type="spellEnd"/>
      <w:r w:rsidRPr="00774A81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анопино-адм.рф</w:t>
      </w:r>
      <w:proofErr w:type="spellEnd"/>
      <w:r w:rsidRPr="00723349">
        <w:rPr>
          <w:sz w:val="28"/>
          <w:szCs w:val="28"/>
        </w:rPr>
        <w:t xml:space="preserve"> /(далее - сайт администрации),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 - региональный реестр), а также предоставляется по телефону или при личном обращении Заявителя.</w:t>
      </w:r>
    </w:p>
    <w:p w14:paraId="47854863" w14:textId="77777777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4B8615" w14:textId="135F3BC9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Раздел II. Стандарт предоставления </w:t>
      </w:r>
      <w:bookmarkStart w:id="1" w:name="_Hlk124430716"/>
      <w:r w:rsidRPr="00723349">
        <w:rPr>
          <w:sz w:val="28"/>
          <w:szCs w:val="28"/>
        </w:rPr>
        <w:t>муниципальной</w:t>
      </w:r>
      <w:bookmarkEnd w:id="1"/>
      <w:r w:rsidRPr="00723349">
        <w:rPr>
          <w:sz w:val="28"/>
          <w:szCs w:val="28"/>
        </w:rPr>
        <w:t xml:space="preserve"> услуги</w:t>
      </w:r>
    </w:p>
    <w:p w14:paraId="4163A959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2.1. Наименование государственной услуги.</w:t>
      </w:r>
    </w:p>
    <w:p w14:paraId="27648D61" w14:textId="760C8DBB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lastRenderedPageBreak/>
        <w:t>Муниципальная услуга, предоставление которой регулируется Регламентом, именуется «</w:t>
      </w:r>
      <w:r w:rsidRPr="00AC3CF3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23349">
        <w:rPr>
          <w:sz w:val="28"/>
          <w:szCs w:val="28"/>
        </w:rPr>
        <w:t>».</w:t>
      </w:r>
    </w:p>
    <w:p w14:paraId="5790981B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2.2. Наименование органа, предоставляющего</w:t>
      </w:r>
      <w:r w:rsidRPr="0061073F">
        <w:t xml:space="preserve"> </w:t>
      </w:r>
      <w:r w:rsidRPr="0061073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723349">
        <w:rPr>
          <w:sz w:val="28"/>
          <w:szCs w:val="28"/>
        </w:rPr>
        <w:t xml:space="preserve"> услугу.</w:t>
      </w:r>
    </w:p>
    <w:p w14:paraId="612823CA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Муниципальная услуга предоставляется Администрацией муниципального образования поселок</w:t>
      </w:r>
      <w:r w:rsidRPr="0061073F">
        <w:t xml:space="preserve">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 (сельское поселение) Гусь-Хрустального района.</w:t>
      </w:r>
    </w:p>
    <w:p w14:paraId="5BF1F05F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Адрес почтовый и фактический: Владимирская область, Гусь-Хрустальный район, посёлок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Почтовая, д. 30</w:t>
      </w:r>
    </w:p>
    <w:p w14:paraId="6B9F4D3E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Справочные телефоны, по которым можно получить информацию о предоставлении муниципальной услуги: код города – 49241, телефон – </w:t>
      </w:r>
      <w:r>
        <w:rPr>
          <w:sz w:val="28"/>
          <w:szCs w:val="28"/>
        </w:rPr>
        <w:t>52-137</w:t>
      </w:r>
      <w:r w:rsidRPr="00723349">
        <w:rPr>
          <w:sz w:val="28"/>
          <w:szCs w:val="28"/>
        </w:rPr>
        <w:t xml:space="preserve">, </w:t>
      </w:r>
      <w:r>
        <w:rPr>
          <w:sz w:val="28"/>
          <w:szCs w:val="28"/>
        </w:rPr>
        <w:t>52-170</w:t>
      </w:r>
      <w:r w:rsidRPr="00723349">
        <w:rPr>
          <w:sz w:val="28"/>
          <w:szCs w:val="28"/>
        </w:rPr>
        <w:t>.</w:t>
      </w:r>
    </w:p>
    <w:p w14:paraId="59633078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Адрес электронной почты: </w:t>
      </w:r>
      <w:proofErr w:type="spellStart"/>
      <w:r w:rsidRPr="00723349">
        <w:rPr>
          <w:sz w:val="28"/>
          <w:szCs w:val="28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anopino</w:t>
      </w:r>
      <w:proofErr w:type="spellEnd"/>
      <w:r w:rsidRPr="0072334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23349">
        <w:rPr>
          <w:sz w:val="28"/>
          <w:szCs w:val="28"/>
        </w:rPr>
        <w:t>.</w:t>
      </w:r>
      <w:proofErr w:type="spellStart"/>
      <w:r w:rsidRPr="00723349">
        <w:rPr>
          <w:sz w:val="28"/>
          <w:szCs w:val="28"/>
        </w:rPr>
        <w:t>ru</w:t>
      </w:r>
      <w:proofErr w:type="spellEnd"/>
    </w:p>
    <w:p w14:paraId="4D4749A1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Режим работы администрации: понедельник, вторник, среда, четверг</w:t>
      </w:r>
      <w:r>
        <w:rPr>
          <w:sz w:val="28"/>
          <w:szCs w:val="28"/>
        </w:rPr>
        <w:t>, пятница</w:t>
      </w:r>
      <w:r w:rsidRPr="00723349">
        <w:rPr>
          <w:sz w:val="28"/>
          <w:szCs w:val="28"/>
        </w:rPr>
        <w:t xml:space="preserve"> – с 08.</w:t>
      </w:r>
      <w:r w:rsidRPr="00DE4D00">
        <w:rPr>
          <w:sz w:val="28"/>
          <w:szCs w:val="28"/>
        </w:rPr>
        <w:t>3</w:t>
      </w:r>
      <w:r w:rsidRPr="00723349">
        <w:rPr>
          <w:sz w:val="28"/>
          <w:szCs w:val="28"/>
        </w:rPr>
        <w:t xml:space="preserve">0 до </w:t>
      </w:r>
      <w:r w:rsidRPr="00B906DD">
        <w:rPr>
          <w:sz w:val="28"/>
          <w:szCs w:val="28"/>
        </w:rPr>
        <w:t>15</w:t>
      </w:r>
      <w:r w:rsidRPr="00723349">
        <w:rPr>
          <w:sz w:val="28"/>
          <w:szCs w:val="28"/>
        </w:rPr>
        <w:t>.</w:t>
      </w:r>
      <w:r w:rsidRPr="00B906DD">
        <w:rPr>
          <w:sz w:val="28"/>
          <w:szCs w:val="28"/>
        </w:rPr>
        <w:t>3</w:t>
      </w:r>
      <w:r w:rsidRPr="00DE4D00">
        <w:rPr>
          <w:sz w:val="28"/>
          <w:szCs w:val="28"/>
        </w:rPr>
        <w:t>0</w:t>
      </w:r>
      <w:r w:rsidRPr="00723349">
        <w:rPr>
          <w:sz w:val="28"/>
          <w:szCs w:val="28"/>
        </w:rPr>
        <w:t xml:space="preserve"> (перерыв на обед с 12.00 до 13.00)</w:t>
      </w:r>
      <w:r>
        <w:rPr>
          <w:sz w:val="28"/>
          <w:szCs w:val="28"/>
        </w:rPr>
        <w:t>.</w:t>
      </w:r>
    </w:p>
    <w:p w14:paraId="42E07DC1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Прием заявлений и выдача документов осуществляются с 08.00 до 15.30 ежедневно (кроме нерабочих и праздничных дней), перерыв с 12.00 до 13.00.</w:t>
      </w:r>
    </w:p>
    <w:p w14:paraId="39452DE7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 xml:space="preserve">Муниципальная услуга также может предоставляться в филиале ГБУ «МФЦ Владимирской области» в г. Гусь-Хрустальный (далее - МФЦ). Предоставление муниципальной услуги МФЦ осуществляется с учетом требований, устанавливаемых настоящим административным регламентом, а также при наличии соглашения о взаимодействии между МФЦ и администрацией муниципального образования поселок </w:t>
      </w:r>
      <w:r>
        <w:rPr>
          <w:sz w:val="28"/>
          <w:szCs w:val="28"/>
        </w:rPr>
        <w:t>Анопино</w:t>
      </w:r>
      <w:r w:rsidRPr="00723349">
        <w:rPr>
          <w:sz w:val="28"/>
          <w:szCs w:val="28"/>
        </w:rPr>
        <w:t xml:space="preserve"> (сельское поселение) Гусь-Хрустального района.</w:t>
      </w:r>
    </w:p>
    <w:p w14:paraId="2DFEDA20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Место нахождения МФЦ: 601501, Владимирская область, г. Гусь-Хрустальный, ул. Владимирская, д. 1.</w:t>
      </w:r>
    </w:p>
    <w:p w14:paraId="2502C3FC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Почтовый адрес: 601501, Владимирская область, г. Гусь-Хрустальный, ул. Владимирская, д. 1.</w:t>
      </w:r>
    </w:p>
    <w:p w14:paraId="76256386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Официальный сайт МФЦ в сети «Интернет»: https://mfc33.ru</w:t>
      </w:r>
    </w:p>
    <w:p w14:paraId="136808BD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Электронная почта: gus@mfc33.ru</w:t>
      </w:r>
    </w:p>
    <w:p w14:paraId="1923F448" w14:textId="5AA64654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349">
        <w:rPr>
          <w:sz w:val="28"/>
          <w:szCs w:val="28"/>
        </w:rPr>
        <w:t>Справочный телефон: 8 (49241)2-05-96.</w:t>
      </w:r>
    </w:p>
    <w:p w14:paraId="055FA52D" w14:textId="77777777" w:rsidR="00AC3CF3" w:rsidRDefault="00AC3CF3" w:rsidP="00AC3CF3">
      <w:pPr>
        <w:ind w:firstLine="300"/>
        <w:jc w:val="both"/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14:paraId="7D864F44" w14:textId="29C85488" w:rsidR="00AC3CF3" w:rsidRDefault="00AC3CF3" w:rsidP="00AC3CF3">
      <w:pPr>
        <w:ind w:firstLine="300"/>
        <w:jc w:val="both"/>
      </w:pPr>
      <w:r>
        <w:rPr>
          <w:sz w:val="28"/>
          <w:szCs w:val="28"/>
        </w:rPr>
        <w:t>2.3.1. Выдача решения о переводе помещения (приложение № 2 к административному регламенту);</w:t>
      </w:r>
    </w:p>
    <w:p w14:paraId="6A048935" w14:textId="77777777" w:rsidR="00AC3CF3" w:rsidRDefault="00AC3CF3" w:rsidP="00AC3CF3">
      <w:pPr>
        <w:ind w:firstLine="450"/>
        <w:jc w:val="both"/>
      </w:pPr>
      <w:r>
        <w:rPr>
          <w:sz w:val="28"/>
          <w:szCs w:val="28"/>
        </w:rPr>
        <w:t>2.3.2. Принятие решения об отказе в переводе помещения (приложение № 2 к административному регламенту).</w:t>
      </w:r>
    </w:p>
    <w:p w14:paraId="76467250" w14:textId="77777777" w:rsidR="00AC3CF3" w:rsidRDefault="00AC3CF3" w:rsidP="00AC3CF3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оформляется в электронном виде с обоснованием причин отказа, которое удостоверяется подписью главы администрации. </w:t>
      </w:r>
    </w:p>
    <w:p w14:paraId="6800757F" w14:textId="77777777" w:rsidR="00AC3CF3" w:rsidRDefault="00AC3CF3" w:rsidP="00AC3CF3">
      <w:pPr>
        <w:ind w:firstLine="450"/>
        <w:jc w:val="both"/>
        <w:rPr>
          <w:sz w:val="28"/>
          <w:szCs w:val="28"/>
        </w:rPr>
      </w:pPr>
      <w:r w:rsidRPr="00AC3CF3">
        <w:rPr>
          <w:sz w:val="28"/>
          <w:szCs w:val="28"/>
        </w:rPr>
        <w:t>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14:paraId="6B89479F" w14:textId="6CB14712" w:rsidR="00AC3CF3" w:rsidRPr="00AC3CF3" w:rsidRDefault="00AC3CF3" w:rsidP="00AC3CF3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Сроки осуществления административных процедур не могут превышать 45 календарных дней: </w:t>
      </w:r>
    </w:p>
    <w:p w14:paraId="0C8D9946" w14:textId="4F8213E6" w:rsidR="00AC3CF3" w:rsidRDefault="00AC3CF3" w:rsidP="00AC3CF3">
      <w:pPr>
        <w:ind w:firstLine="540"/>
        <w:jc w:val="both"/>
      </w:pPr>
      <w:r>
        <w:rPr>
          <w:sz w:val="28"/>
          <w:szCs w:val="28"/>
        </w:rPr>
        <w:t>- срок принятия решения о переводе или об отказе в переводе помещения - не более 45 календарных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2F3DC54F" w14:textId="77777777" w:rsidR="00AC3CF3" w:rsidRDefault="00AC3CF3" w:rsidP="00AC3CF3">
      <w:pPr>
        <w:pStyle w:val="ConsPlusNormal"/>
        <w:ind w:firstLine="709"/>
        <w:jc w:val="both"/>
      </w:pPr>
      <w:r>
        <w:t xml:space="preserve"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14:paraId="6FC727FC" w14:textId="77777777" w:rsidR="00AC3CF3" w:rsidRDefault="00AC3CF3" w:rsidP="00AC3CF3">
      <w:pPr>
        <w:pStyle w:val="ConsPlusNormal"/>
        <w:ind w:firstLine="709"/>
        <w:jc w:val="both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14:paraId="4655E8E8" w14:textId="3DE285B9" w:rsidR="00AC3CF3" w:rsidRDefault="00AC3CF3" w:rsidP="00AC3CF3">
      <w:pPr>
        <w:pStyle w:val="ConsPlusNormal"/>
        <w:ind w:firstLine="709"/>
        <w:jc w:val="both"/>
      </w:pPr>
      <w:r>
        <w:t xml:space="preserve">2.5. 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14:paraId="49DED0B5" w14:textId="77777777" w:rsidR="00AC3CF3" w:rsidRDefault="00AC3CF3" w:rsidP="00AC3CF3">
      <w:pPr>
        <w:pStyle w:val="ConsPlusNormal"/>
        <w:ind w:firstLine="709"/>
        <w:jc w:val="both"/>
      </w:pPr>
      <w:r>
        <w:t>2.6. Нормативные правовые акты, регулирующие предоставление муниципальной услуги:</w:t>
      </w:r>
    </w:p>
    <w:p w14:paraId="5C9AE3E1" w14:textId="3274E76B" w:rsidR="00AC3CF3" w:rsidRDefault="00AC3CF3" w:rsidP="00AC3CF3">
      <w:pPr>
        <w:pStyle w:val="ConsPlusNormal"/>
        <w:ind w:firstLine="709"/>
        <w:jc w:val="both"/>
      </w:pPr>
      <w:r>
        <w:t xml:space="preserve">- Жилищный </w:t>
      </w:r>
      <w:hyperlink r:id="rId6" w:history="1">
        <w:r>
          <w:rPr>
            <w:rStyle w:val="a3"/>
          </w:rPr>
          <w:t>кодекс</w:t>
        </w:r>
      </w:hyperlink>
      <w:r>
        <w:t xml:space="preserve"> Российской Федерации ("Собрание законодательства РФ", 03.01.2005, N 1 (часть 1), ст. 14);</w:t>
      </w:r>
    </w:p>
    <w:p w14:paraId="3D250B33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Градостроительный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("Российская газета", N 290, 30.12.2004);</w:t>
      </w:r>
    </w:p>
    <w:p w14:paraId="512B82E9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Гражданский </w:t>
      </w:r>
      <w:hyperlink r:id="rId8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("Российская газета" от 08.12.1994);</w:t>
      </w:r>
    </w:p>
    <w:p w14:paraId="0D4A0741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9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14:paraId="6C04FD96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0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14:paraId="16814D72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1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г. N 210-ФЗ N "Об организации предоставления государственных и муниципальных услуг" ("Российская газета", N 168, 30.07.2010);</w:t>
      </w:r>
    </w:p>
    <w:p w14:paraId="7984BBE4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3"/>
            <w:sz w:val="28"/>
            <w:szCs w:val="28"/>
          </w:rPr>
          <w:t xml:space="preserve">постановление </w:t>
        </w:r>
      </w:hyperlink>
      <w:r>
        <w:rPr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</w:t>
      </w:r>
      <w:r>
        <w:rPr>
          <w:sz w:val="28"/>
          <w:szCs w:val="28"/>
        </w:rPr>
        <w:lastRenderedPageBreak/>
        <w:t>жилого (нежилого) помещения в нежилое (жилое) помещение" ("Собрание законодательства РФ", 15.08.2005, N 33, ст. 3430);</w:t>
      </w:r>
    </w:p>
    <w:p w14:paraId="742923D8" w14:textId="73B1673C" w:rsidR="00AC3CF3" w:rsidRDefault="00AC3CF3" w:rsidP="00AC3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rStyle w:val="a3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РФ от 16.02.2008 N 87 "О составе разделов проектной документации и требования к их содержанию" ("Российская газета", N 41, 27.02.2008). </w:t>
      </w:r>
    </w:p>
    <w:p w14:paraId="628F6D1B" w14:textId="77777777" w:rsidR="00AC3CF3" w:rsidRDefault="00AC3CF3" w:rsidP="00AC3CF3">
      <w:pPr>
        <w:pStyle w:val="ConsPlusNormal"/>
        <w:ind w:firstLine="709"/>
        <w:jc w:val="both"/>
      </w:pPr>
      <w:r>
        <w:t xml:space="preserve">2.7. Исчерпывающий перечень документов, необходимых </w:t>
      </w:r>
      <w:r>
        <w:br/>
        <w:t>для предоставления муниципальной услуги.</w:t>
      </w:r>
    </w:p>
    <w:p w14:paraId="3359956D" w14:textId="77777777" w:rsidR="00AC3CF3" w:rsidRDefault="00AC3CF3" w:rsidP="00AC3CF3">
      <w:pPr>
        <w:pStyle w:val="ConsPlusNormal"/>
        <w:ind w:firstLine="709"/>
        <w:jc w:val="both"/>
      </w:pPr>
      <w:r>
        <w:t>2.7.1. Перечень документов, представляемых заявителем:</w:t>
      </w:r>
    </w:p>
    <w:p w14:paraId="0EC650AA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1) заявление о переводе помещения;</w:t>
      </w:r>
    </w:p>
    <w:p w14:paraId="691149F8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574FA27B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4" w:history="1">
        <w:r>
          <w:rPr>
            <w:rStyle w:val="a3"/>
            <w:color w:val="000000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такого помещения);</w:t>
      </w:r>
    </w:p>
    <w:p w14:paraId="25193E66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4) поэтажный план дома, в котором находится переводимое помещение;</w:t>
      </w:r>
    </w:p>
    <w:p w14:paraId="547B903E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2359756A" w14:textId="77777777" w:rsidR="00AC3CF3" w:rsidRDefault="00AC3CF3" w:rsidP="00AC3CF3">
      <w:pPr>
        <w:pStyle w:val="ConsPlusNormal"/>
        <w:ind w:firstLine="709"/>
        <w:jc w:val="both"/>
      </w:pPr>
      <w:r>
        <w:t xml:space="preserve"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</w:t>
      </w:r>
      <w:r>
        <w:rPr>
          <w:color w:val="000000"/>
        </w:rPr>
        <w:t>пунктом 1.4.7</w:t>
      </w:r>
      <w:r>
        <w:t xml:space="preserve"> настоящего административного регламента.</w:t>
      </w:r>
    </w:p>
    <w:p w14:paraId="39FA23A6" w14:textId="77777777" w:rsidR="00AC3CF3" w:rsidRDefault="00AC3CF3" w:rsidP="00AC3CF3">
      <w:pPr>
        <w:ind w:firstLine="709"/>
        <w:jc w:val="both"/>
      </w:pPr>
      <w:r>
        <w:rPr>
          <w:sz w:val="28"/>
          <w:szCs w:val="28"/>
        </w:rPr>
        <w:t>2.7.2.</w:t>
      </w:r>
      <w:r>
        <w:rPr>
          <w:rFonts w:eastAsia="Calibri"/>
          <w:sz w:val="28"/>
          <w:szCs w:val="28"/>
        </w:rPr>
        <w:t xml:space="preserve"> Перечень документов, получаемых в ходе межведомственного взаимодействия: </w:t>
      </w:r>
    </w:p>
    <w:p w14:paraId="4C365D5D" w14:textId="77777777" w:rsidR="00AC3CF3" w:rsidRDefault="00AC3CF3" w:rsidP="00AC3CF3">
      <w:pPr>
        <w:ind w:firstLine="540"/>
        <w:jc w:val="both"/>
      </w:pPr>
      <w:r>
        <w:rPr>
          <w:rFonts w:eastAsia="Calibri"/>
          <w:sz w:val="28"/>
          <w:szCs w:val="28"/>
        </w:rPr>
        <w:tab/>
        <w:t xml:space="preserve"> </w:t>
      </w:r>
      <w:r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14:paraId="5CA88C41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491980CA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3) поэтажный план дома, в котором находится переводимое помещение.</w:t>
      </w:r>
      <w:r>
        <w:rPr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14:paraId="3EE0210B" w14:textId="77777777" w:rsidR="00AC3CF3" w:rsidRDefault="00AC3CF3" w:rsidP="00AC3CF3">
      <w:pPr>
        <w:pStyle w:val="ConsPlusNormal"/>
        <w:ind w:firstLine="709"/>
        <w:jc w:val="both"/>
      </w:pPr>
      <w:r>
        <w:t>2.7.3. Заявление о предоставлении муниципальной услуги формируется по форме согласно приложению № 1 к административному регламенту.</w:t>
      </w:r>
    </w:p>
    <w:p w14:paraId="198E777E" w14:textId="712BF843" w:rsidR="00AC3CF3" w:rsidRDefault="00AC3CF3" w:rsidP="00AC3CF3">
      <w:pPr>
        <w:pStyle w:val="ConsPlusNormal"/>
        <w:ind w:firstLine="709"/>
        <w:jc w:val="both"/>
      </w:pPr>
      <w:r>
        <w:lastRenderedPageBreak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14:paraId="098AE109" w14:textId="376082D5" w:rsidR="00AC3CF3" w:rsidRDefault="00AC3CF3" w:rsidP="00AC3CF3">
      <w:pPr>
        <w:pStyle w:val="ConsPlusNormal"/>
        <w:ind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14:paraId="2FE7DBF4" w14:textId="0C87E512" w:rsidR="00AC3CF3" w:rsidRDefault="00AC3CF3" w:rsidP="00AC3CF3">
      <w:pPr>
        <w:pStyle w:val="ConsPlusNormal"/>
        <w:ind w:firstLine="709"/>
        <w:jc w:val="both"/>
      </w:pPr>
      <w:r>
        <w:t>- тексты документов должны быть написаны разборчиво;</w:t>
      </w:r>
    </w:p>
    <w:p w14:paraId="6CEDF6A1" w14:textId="546BA626" w:rsidR="00AC3CF3" w:rsidRDefault="00AC3CF3" w:rsidP="00AC3CF3">
      <w:pPr>
        <w:pStyle w:val="ConsPlusNormal"/>
        <w:ind w:firstLine="709"/>
        <w:jc w:val="both"/>
      </w:pPr>
      <w: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14:paraId="001B7A46" w14:textId="40D1EC00" w:rsidR="00AC3CF3" w:rsidRDefault="00AC3CF3" w:rsidP="00AC3CF3">
      <w:pPr>
        <w:pStyle w:val="ConsPlusNormal"/>
        <w:ind w:firstLine="709"/>
        <w:jc w:val="both"/>
      </w:pPr>
      <w:r>
        <w:t>- документы не должны содержать подчисток, приписок, зачеркнутых слов и иных не оговоренных исправлений;</w:t>
      </w:r>
    </w:p>
    <w:p w14:paraId="392E859B" w14:textId="5057A0EE" w:rsidR="00AC3CF3" w:rsidRDefault="00AC3CF3" w:rsidP="00AC3CF3">
      <w:pPr>
        <w:pStyle w:val="ConsPlusNormal"/>
        <w:ind w:firstLine="709"/>
        <w:jc w:val="both"/>
      </w:pPr>
      <w:r>
        <w:t>- документы не должны быть исполнены карандашом;</w:t>
      </w:r>
    </w:p>
    <w:p w14:paraId="48C84B4C" w14:textId="4CC597A3" w:rsidR="00AC3CF3" w:rsidRDefault="00AC3CF3" w:rsidP="00AC3CF3">
      <w:pPr>
        <w:pStyle w:val="ConsPlusNormal"/>
        <w:ind w:firstLine="709"/>
        <w:jc w:val="both"/>
      </w:pPr>
      <w:r>
        <w:t>- документы не должны иметь серьезных повреждений, наличие которых допускает неоднозначность их толкования.</w:t>
      </w:r>
    </w:p>
    <w:p w14:paraId="46FD8F7B" w14:textId="77777777" w:rsidR="00AC3CF3" w:rsidRDefault="00AC3CF3" w:rsidP="00AC3CF3">
      <w:pPr>
        <w:pStyle w:val="ConsPlusNormal"/>
        <w:ind w:firstLine="709"/>
        <w:jc w:val="both"/>
      </w:pPr>
      <w:r>
        <w:t>2.8. При предоставлении муниципальной услуги Администрация не вправе требовать от заявителя:</w:t>
      </w:r>
    </w:p>
    <w:p w14:paraId="0876389B" w14:textId="53572580" w:rsidR="00AC3CF3" w:rsidRDefault="00AC3CF3" w:rsidP="00AC3CF3">
      <w:pPr>
        <w:pStyle w:val="ConsPlusNormal"/>
        <w:ind w:firstLine="709"/>
        <w:jc w:val="both"/>
      </w:pPr>
      <w:r>
        <w:t>а) представления документов, подтверждающих внесение заявителем платы за предоставление муниципальной услуги;</w:t>
      </w:r>
    </w:p>
    <w:p w14:paraId="3A663A65" w14:textId="02D1711B" w:rsidR="00AC3CF3" w:rsidRDefault="00AC3CF3" w:rsidP="00AC3CF3">
      <w:pPr>
        <w:pStyle w:val="ConsPlusNormal"/>
        <w:ind w:firstLine="709"/>
        <w:jc w:val="both"/>
      </w:pPr>
      <w:r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DB1558" w14:textId="187BA6D7" w:rsidR="00AC3CF3" w:rsidRDefault="00AC3CF3" w:rsidP="00AC3CF3">
      <w:pPr>
        <w:pStyle w:val="ConsPlusNormal"/>
        <w:ind w:firstLine="709"/>
        <w:jc w:val="both"/>
      </w:pPr>
      <w:r>
        <w:t xml:space="preserve">в) представления документов и информации, которые находятся </w:t>
      </w:r>
      <w:r>
        <w:br/>
        <w:t xml:space="preserve">в распоряжении Администрации, иных государственных органов, органов местного самоуправления либо подведомственных государственным органам </w:t>
      </w:r>
      <w:r>
        <w:br/>
        <w:t xml:space="preserve">и органам местного самоуправления организаций, участвующих </w:t>
      </w:r>
      <w: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color w:val="000000"/>
        </w:rPr>
        <w:t>частью 6 статьи 7</w:t>
      </w:r>
      <w:r>
        <w:t xml:space="preserve"> Федерального закона </w:t>
      </w:r>
      <w:r>
        <w:br/>
        <w:t xml:space="preserve">от 27.07.2010 № 210-ФЗ «Об организации предоставления государственных </w:t>
      </w:r>
      <w: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14:paraId="35CEDD4F" w14:textId="37ECC9AA" w:rsidR="00AC3CF3" w:rsidRDefault="00AC3CF3" w:rsidP="00AC3CF3">
      <w:pPr>
        <w:pStyle w:val="ConsPlusNormal"/>
        <w:ind w:firstLine="709"/>
        <w:jc w:val="both"/>
      </w:pPr>
      <w:r>
        <w:t xml:space="preserve"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</w:t>
      </w:r>
      <w:r>
        <w:rPr>
          <w:color w:val="000000"/>
        </w:rPr>
        <w:t>части 1 статьи 9</w:t>
      </w:r>
      <w: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5C0D01C7" w14:textId="120142B9" w:rsidR="00AC3CF3" w:rsidRDefault="00AC3CF3" w:rsidP="00AC3CF3">
      <w:pPr>
        <w:pStyle w:val="ConsPlusNormal"/>
        <w:ind w:firstLine="709"/>
        <w:jc w:val="both"/>
      </w:pPr>
      <w:r>
        <w:t xml:space="preserve">д) представления документов и информации, отсутствие </w:t>
      </w:r>
      <w:r>
        <w:br/>
        <w:t xml:space="preserve">и (или) недостоверность которых не указывались при первоначальном отказе </w:t>
      </w:r>
      <w: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A0A2693" w14:textId="55697405" w:rsidR="00AC3CF3" w:rsidRDefault="00AC3CF3" w:rsidP="00AC3CF3">
      <w:pPr>
        <w:pStyle w:val="ConsPlusNormal"/>
        <w:ind w:firstLine="709"/>
        <w:jc w:val="both"/>
      </w:pPr>
      <w:r>
        <w:lastRenderedPageBreak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276DC32" w14:textId="4994C23A" w:rsidR="00AC3CF3" w:rsidRDefault="00AC3CF3" w:rsidP="00AC3CF3">
      <w:pPr>
        <w:pStyle w:val="ConsPlusNormal"/>
        <w:ind w:firstLine="709"/>
        <w:jc w:val="both"/>
      </w:pPr>
      <w: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EA61AC" w14:textId="6AEBFFD0" w:rsidR="00AC3CF3" w:rsidRDefault="00AC3CF3" w:rsidP="00AC3CF3">
      <w:pPr>
        <w:pStyle w:val="ConsPlusNormal"/>
        <w:ind w:firstLine="709"/>
        <w:jc w:val="both"/>
      </w:pPr>
      <w: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EB1F8E6" w14:textId="7AC1B91B" w:rsidR="00AC3CF3" w:rsidRDefault="00AC3CF3" w:rsidP="00AC3CF3">
      <w:pPr>
        <w:pStyle w:val="ConsPlusNormal"/>
        <w:ind w:firstLine="709"/>
        <w:jc w:val="both"/>
      </w:pPr>
      <w: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</w:t>
      </w:r>
      <w:r>
        <w:br/>
        <w:t xml:space="preserve">в предоставлении муниципальной услуги, о чем в письменном виде </w:t>
      </w:r>
      <w:r>
        <w:br/>
        <w:t>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14:paraId="4CA65B3B" w14:textId="64748E8E" w:rsidR="00AC3CF3" w:rsidRDefault="00AC3CF3" w:rsidP="00AC3CF3">
      <w:pPr>
        <w:pStyle w:val="ConsPlusNormal"/>
        <w:ind w:firstLine="709"/>
        <w:jc w:val="both"/>
      </w:pPr>
      <w: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color w:val="000000"/>
        </w:rPr>
        <w:t>пунктом 7.2 части 1 статьи 16</w:t>
      </w:r>
      <w: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506D1CF" w14:textId="668DC13D" w:rsidR="00AC3CF3" w:rsidRDefault="00AC3CF3" w:rsidP="00AC3CF3">
      <w:pPr>
        <w:pStyle w:val="ConsPlusNormal"/>
        <w:ind w:firstLine="709"/>
        <w:jc w:val="both"/>
      </w:pPr>
      <w: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14:paraId="11ABB0D8" w14:textId="0923034C" w:rsidR="00AC3CF3" w:rsidRDefault="00AC3CF3" w:rsidP="00AC3CF3">
      <w:pPr>
        <w:pStyle w:val="ConsPlusNormal"/>
        <w:jc w:val="both"/>
      </w:pPr>
      <w:r>
        <w:tab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02ABFC41" w14:textId="77777777" w:rsidR="00AC3CF3" w:rsidRDefault="00AC3CF3" w:rsidP="00AC3CF3">
      <w:pPr>
        <w:pStyle w:val="ConsPlusNormal"/>
        <w:ind w:firstLine="709"/>
        <w:jc w:val="both"/>
      </w:pPr>
      <w:r>
        <w:t>- з</w:t>
      </w:r>
      <w:r>
        <w:rPr>
          <w:rFonts w:eastAsia="Calibri"/>
          <w:bCs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AF8FC6B" w14:textId="1F421F07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>- заявителем представлен не полный комплект документов, необходимый для предоставления услуги;</w:t>
      </w:r>
    </w:p>
    <w:p w14:paraId="5CF84E31" w14:textId="46AD0DA9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 xml:space="preserve">- представленные заявителем документы содержат подчистки </w:t>
      </w:r>
      <w:r>
        <w:rPr>
          <w:rFonts w:eastAsia="Calibri"/>
          <w:bCs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3CDC9CEC" w14:textId="77F1D61F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>- представленные заявителем документы утратили силу на момент обращения за услугой;</w:t>
      </w:r>
    </w:p>
    <w:p w14:paraId="767CCB85" w14:textId="13B05947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lastRenderedPageBreak/>
        <w:t xml:space="preserve">- документы содержат повреждения, наличие которых не позволяет </w:t>
      </w:r>
      <w:r>
        <w:rPr>
          <w:rFonts w:eastAsia="Calibri"/>
          <w:bCs/>
        </w:rPr>
        <w:br/>
        <w:t xml:space="preserve">в полном объеме использовать информацию и сведения, содержащиеся </w:t>
      </w:r>
      <w:r>
        <w:rPr>
          <w:rFonts w:eastAsia="Calibri"/>
          <w:bCs/>
        </w:rPr>
        <w:br/>
        <w:t>в документах для предоставления услуги;</w:t>
      </w:r>
    </w:p>
    <w:p w14:paraId="2C989997" w14:textId="77777777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ab/>
        <w:t xml:space="preserve">- неполное заполнение полей в форме заявления, в том числе </w:t>
      </w:r>
      <w:r>
        <w:rPr>
          <w:rFonts w:eastAsia="Calibri"/>
          <w:bCs/>
        </w:rPr>
        <w:br/>
        <w:t>в интерактивной форме заявления на Едином портале;</w:t>
      </w:r>
    </w:p>
    <w:p w14:paraId="7548FB76" w14:textId="6F5DAF90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BE3D442" w14:textId="78251F0B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 xml:space="preserve">- несоблюдение установленных статьей 11 Федерального закона </w:t>
      </w:r>
      <w:r>
        <w:rPr>
          <w:rFonts w:eastAsia="Calibri"/>
          <w:bCs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14:paraId="3E529B27" w14:textId="77777777" w:rsidR="00AC3CF3" w:rsidRDefault="00AC3CF3" w:rsidP="00AC3CF3">
      <w:pPr>
        <w:pStyle w:val="ConsPlusNormal"/>
        <w:ind w:firstLine="709"/>
        <w:jc w:val="both"/>
      </w:pPr>
      <w:r>
        <w:rPr>
          <w:rFonts w:eastAsia="Calibri"/>
          <w:bCs/>
        </w:rPr>
        <w:t>2.10. Исчерпывающий п</w:t>
      </w:r>
      <w:r>
        <w:t>еречень оснований для отказа в предоставлении муниципальной услуги:</w:t>
      </w:r>
    </w:p>
    <w:p w14:paraId="02170355" w14:textId="77777777" w:rsidR="00AC3CF3" w:rsidRDefault="00AC3CF3" w:rsidP="00AC3CF3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а) наличие противоречивых сведений в заявлении и приложенных</w:t>
      </w:r>
      <w:r>
        <w:rPr>
          <w:rFonts w:ascii="Times New Roman" w:hAnsi="Times New Roman"/>
          <w:sz w:val="28"/>
          <w:szCs w:val="28"/>
        </w:rPr>
        <w:br/>
        <w:t>к нему документах;</w:t>
      </w:r>
    </w:p>
    <w:p w14:paraId="47E79764" w14:textId="77777777" w:rsidR="00AC3CF3" w:rsidRDefault="00AC3CF3" w:rsidP="00AC3CF3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б) подача заявления не уполномоченным лицом;</w:t>
      </w:r>
    </w:p>
    <w:p w14:paraId="1AA7A40F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в) несоответствие информации, которая содержится в документах </w:t>
      </w:r>
      <w:r>
        <w:rPr>
          <w:sz w:val="28"/>
          <w:szCs w:val="28"/>
        </w:rPr>
        <w:br/>
        <w:t>и сведениях, представленных заявителем, данным, полученным в результате межведомственного электронного взаимодействия.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документы и (или) информацию, необходимые для перевода жилого помещения в нежилое помещение или нежилого помещения в жилое помещение в соответствии с пунктом 2.7.1. настоящего Регламента, и не получила от заявителя такие документы и (или) информацию в течение пятнадцати рабочих дней со дня направления уведомления;</w:t>
      </w:r>
    </w:p>
    <w:p w14:paraId="2C4D9DEE" w14:textId="77777777" w:rsidR="00AC3CF3" w:rsidRDefault="00AC3CF3" w:rsidP="00AC3CF3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не соответствие документов, представленных заявителем, по форме </w:t>
      </w:r>
      <w:r>
        <w:rPr>
          <w:rFonts w:ascii="Times New Roman" w:hAnsi="Times New Roman"/>
          <w:sz w:val="28"/>
          <w:szCs w:val="28"/>
        </w:rPr>
        <w:br/>
        <w:t xml:space="preserve">и содержанию требованиям законодательства Российской Федерации. </w:t>
      </w:r>
    </w:p>
    <w:p w14:paraId="38B07C11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д) несоблюдения предусмотренных </w:t>
      </w:r>
      <w:hyperlink r:id="rId15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Жилищного кодекса РФ условий перевода помещения;</w:t>
      </w:r>
    </w:p>
    <w:p w14:paraId="65947263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е) 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AF5347B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2.11. Основания для приостановления предоставления муниципальной услуги не устанавливаются. </w:t>
      </w:r>
    </w:p>
    <w:p w14:paraId="7BEB1777" w14:textId="77777777" w:rsidR="00AC3CF3" w:rsidRDefault="00AC3CF3" w:rsidP="00AC3CF3">
      <w:pPr>
        <w:pStyle w:val="ConsPlusNormal"/>
        <w:ind w:firstLine="709"/>
      </w:pPr>
      <w:r>
        <w:t>2.12. Плата за предоставление муниципальной услуги не взимается.</w:t>
      </w:r>
    </w:p>
    <w:p w14:paraId="04F026B2" w14:textId="77777777" w:rsidR="00AC3CF3" w:rsidRDefault="00AC3CF3" w:rsidP="00AC3CF3">
      <w:pPr>
        <w:pStyle w:val="ConsPlusNormal"/>
        <w:ind w:firstLine="709"/>
        <w:jc w:val="both"/>
      </w:pPr>
      <w:r>
        <w:rPr>
          <w:spacing w:val="-5"/>
        </w:rPr>
        <w:t xml:space="preserve">2.13.  </w:t>
      </w:r>
      <w:r>
        <w:t>Требования к помещениям, в которых предоставляется муниципальная услуга.</w:t>
      </w:r>
    </w:p>
    <w:p w14:paraId="0C0934E3" w14:textId="5F726DEB" w:rsidR="00AC3CF3" w:rsidRDefault="00AC3CF3" w:rsidP="00AC3CF3">
      <w:pPr>
        <w:pStyle w:val="ConsPlusNormal"/>
        <w:ind w:firstLine="709"/>
        <w:jc w:val="both"/>
      </w:pPr>
      <w:r>
        <w:t>2.13.1. 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14:paraId="356B368C" w14:textId="77777777" w:rsidR="00AC3CF3" w:rsidRDefault="00AC3CF3" w:rsidP="00AC3CF3">
      <w:pPr>
        <w:pStyle w:val="ConsPlusNormal"/>
        <w:ind w:firstLine="709"/>
        <w:jc w:val="both"/>
      </w:pPr>
      <w:r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br/>
      </w:r>
      <w:r>
        <w:lastRenderedPageBreak/>
        <w:t>а также информацией с указанием наименования Администрации, предоставляющего муниципальную услугу.</w:t>
      </w:r>
    </w:p>
    <w:p w14:paraId="75B7954C" w14:textId="6EF483A5" w:rsidR="00AC3CF3" w:rsidRDefault="00AC3CF3" w:rsidP="00AC3CF3">
      <w:pPr>
        <w:pStyle w:val="ConsPlusNormal"/>
        <w:ind w:firstLine="709"/>
        <w:jc w:val="both"/>
      </w:pPr>
      <w:r>
        <w:t xml:space="preserve">2.13.3. Прием граждан осуществляется в специально выделенных </w:t>
      </w:r>
      <w:r>
        <w:br/>
        <w:t xml:space="preserve">для этих целей помещениях, включающих в себя места для ожидания, </w:t>
      </w:r>
      <w:r>
        <w:br/>
        <w:t xml:space="preserve">для заполнения заявлений о предоставлении муниципальной услуги </w:t>
      </w:r>
      <w:r>
        <w:br/>
        <w:t>и информирования граждан.</w:t>
      </w:r>
    </w:p>
    <w:p w14:paraId="1EE7748E" w14:textId="24314C41" w:rsidR="00AC3CF3" w:rsidRDefault="00AC3CF3" w:rsidP="00AC3CF3">
      <w:pPr>
        <w:pStyle w:val="ConsPlusNormal"/>
        <w:ind w:firstLine="709"/>
        <w:jc w:val="both"/>
      </w:pPr>
      <w: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14:paraId="306F2D73" w14:textId="12472E6F" w:rsidR="00AC3CF3" w:rsidRDefault="00AC3CF3" w:rsidP="00AC3CF3">
      <w:pPr>
        <w:pStyle w:val="ConsPlusNormal"/>
        <w:ind w:firstLine="709"/>
        <w:jc w:val="both"/>
      </w:pPr>
      <w:r>
        <w:t>2.13.5. Рабочие места служащих, осуществляющих предоставление муниципальной услуги, оборудуются:</w:t>
      </w:r>
    </w:p>
    <w:p w14:paraId="342F61A8" w14:textId="4FCD237A" w:rsidR="00AC3CF3" w:rsidRDefault="00AC3CF3" w:rsidP="00AC3CF3">
      <w:pPr>
        <w:pStyle w:val="ConsPlusNormal"/>
        <w:ind w:firstLine="709"/>
        <w:jc w:val="both"/>
      </w:pPr>
      <w:r>
        <w:t>- рабочими столами и стульями (не менее 1 комплекта на одного служащего);</w:t>
      </w:r>
    </w:p>
    <w:p w14:paraId="18C22B72" w14:textId="0BD6E048" w:rsidR="00AC3CF3" w:rsidRDefault="00AC3CF3" w:rsidP="00AC3CF3">
      <w:pPr>
        <w:pStyle w:val="ConsPlusNormal"/>
        <w:ind w:firstLine="709"/>
        <w:jc w:val="both"/>
      </w:pPr>
      <w:r>
        <w:t>- компьютерами (1 рабочий компьютер на одного служащего);</w:t>
      </w:r>
    </w:p>
    <w:p w14:paraId="6C097DD7" w14:textId="77777777" w:rsidR="00AC3CF3" w:rsidRDefault="00AC3CF3" w:rsidP="00AC3CF3">
      <w:pPr>
        <w:pStyle w:val="ConsPlusNormal"/>
        <w:ind w:firstLine="709"/>
        <w:jc w:val="both"/>
      </w:pPr>
      <w:r>
        <w:t>- оргтехникой, позволяющей своевременно и в полном объеме осуществлять предоставление муниципальной услуги.</w:t>
      </w:r>
    </w:p>
    <w:p w14:paraId="432DA19C" w14:textId="4D66DF48" w:rsidR="00AC3CF3" w:rsidRDefault="00AC3CF3" w:rsidP="00AC3CF3">
      <w:pPr>
        <w:pStyle w:val="ConsPlusNormal"/>
        <w:ind w:firstLine="709"/>
        <w:jc w:val="both"/>
      </w:pPr>
      <w: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 его жизнедеятельности.</w:t>
      </w:r>
    </w:p>
    <w:p w14:paraId="489DA4EE" w14:textId="7E909EAD" w:rsidR="00AC3CF3" w:rsidRDefault="00AC3CF3" w:rsidP="00AC3CF3">
      <w:pPr>
        <w:pStyle w:val="ConsPlusNormal"/>
        <w:ind w:firstLine="709"/>
        <w:jc w:val="both"/>
      </w:pPr>
      <w:r>
        <w:t>Инвалидам обеспечиваются:</w:t>
      </w:r>
    </w:p>
    <w:p w14:paraId="62CD0E55" w14:textId="0D2444AB" w:rsidR="00AC3CF3" w:rsidRDefault="00AC3CF3" w:rsidP="00AC3CF3">
      <w:pPr>
        <w:pStyle w:val="ConsPlusNormal"/>
        <w:ind w:firstLine="709"/>
        <w:jc w:val="both"/>
      </w:pPr>
      <w: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FABC4D8" w14:textId="77777777" w:rsidR="00AC3CF3" w:rsidRDefault="00AC3CF3" w:rsidP="00AC3CF3">
      <w:pPr>
        <w:pStyle w:val="ConsPlusNormal"/>
        <w:ind w:firstLine="709"/>
        <w:jc w:val="both"/>
      </w:pPr>
      <w:r>
        <w:t>- допуск собаки-проводника при наличии документа, подтверждающего ее специальное обучение;</w:t>
      </w:r>
    </w:p>
    <w:p w14:paraId="2BAB76E0" w14:textId="436B044D" w:rsidR="00AC3CF3" w:rsidRDefault="00AC3CF3" w:rsidP="00AC3CF3">
      <w:pPr>
        <w:pStyle w:val="ConsPlusNormal"/>
        <w:ind w:firstLine="709"/>
        <w:jc w:val="both"/>
      </w:pPr>
      <w:r>
        <w:t>- содействие при входе и выходе из помещений;</w:t>
      </w:r>
    </w:p>
    <w:p w14:paraId="6BFC3222" w14:textId="7B90CFF1" w:rsidR="00AC3CF3" w:rsidRDefault="00AC3CF3" w:rsidP="00AC3CF3">
      <w:pPr>
        <w:pStyle w:val="ConsPlusNormal"/>
        <w:ind w:firstLine="709"/>
        <w:jc w:val="both"/>
      </w:pPr>
      <w: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14:paraId="451C3C7C" w14:textId="7D8645CF" w:rsidR="00AC3CF3" w:rsidRDefault="00AC3CF3" w:rsidP="00AC3CF3">
      <w:pPr>
        <w:pStyle w:val="ConsPlusNormal"/>
        <w:ind w:firstLine="709"/>
        <w:jc w:val="both"/>
      </w:pPr>
      <w:r>
        <w:t xml:space="preserve">2.13.7. Размещение и оформление визуальной, текстовой </w:t>
      </w:r>
      <w:r>
        <w:br/>
        <w:t xml:space="preserve">и мультимедийной информации по предоставлению муниципальной услуги </w:t>
      </w:r>
      <w:r>
        <w:br/>
        <w:t>в местах приема заявителей не предусмотрено.</w:t>
      </w:r>
    </w:p>
    <w:p w14:paraId="67493DE2" w14:textId="233120BE" w:rsidR="00AC3CF3" w:rsidRDefault="00AC3CF3" w:rsidP="00AC3CF3">
      <w:pPr>
        <w:pStyle w:val="ConsPlusNormal"/>
        <w:ind w:firstLine="709"/>
        <w:jc w:val="both"/>
      </w:pPr>
      <w:r>
        <w:t>2.13.8. </w:t>
      </w:r>
      <w:proofErr w:type="gramStart"/>
      <w:r>
        <w:t>Территория, прилегающая к местонахождению Администрации оборудуется</w:t>
      </w:r>
      <w:proofErr w:type="gramEnd"/>
      <w:r>
        <w:t>, по возможности, местами для парковки автотранспортных средств, включая автотранспортные средства инвалидов.</w:t>
      </w:r>
    </w:p>
    <w:p w14:paraId="7FD7E2F6" w14:textId="2EC1ED52" w:rsidR="00AC3CF3" w:rsidRDefault="00AC3CF3" w:rsidP="00AC3CF3">
      <w:pPr>
        <w:pStyle w:val="ConsPlusNormal"/>
        <w:ind w:firstLine="709"/>
        <w:jc w:val="both"/>
      </w:pPr>
      <w:r>
        <w:t>2.14. Показателями доступности и качества муниципальной услуги являются:</w:t>
      </w:r>
    </w:p>
    <w:p w14:paraId="182AEBBC" w14:textId="77777777" w:rsidR="00AC3CF3" w:rsidRDefault="00AC3CF3" w:rsidP="00AC3CF3">
      <w:pPr>
        <w:pStyle w:val="ConsPlusNormal"/>
        <w:ind w:firstLine="709"/>
        <w:jc w:val="both"/>
      </w:pPr>
      <w: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14:paraId="41A24238" w14:textId="60BA2387" w:rsidR="00AC3CF3" w:rsidRDefault="00AC3CF3" w:rsidP="00AC3CF3">
      <w:pPr>
        <w:pStyle w:val="ConsPlusNormal"/>
        <w:ind w:firstLine="709"/>
        <w:jc w:val="both"/>
      </w:pPr>
      <w:r>
        <w:lastRenderedPageBreak/>
        <w:t>- отношение должностных лиц и специалистов к заявителю;</w:t>
      </w:r>
    </w:p>
    <w:p w14:paraId="08D33DA8" w14:textId="5FF1C97C" w:rsidR="00AC3CF3" w:rsidRDefault="00AC3CF3" w:rsidP="00AC3CF3">
      <w:pPr>
        <w:pStyle w:val="ConsPlusNormal"/>
        <w:ind w:firstLine="709"/>
        <w:jc w:val="both"/>
      </w:pPr>
      <w:r>
        <w:t>- время, затраченное на получение конечного результата муниципальной услуги (оперативность);</w:t>
      </w:r>
    </w:p>
    <w:p w14:paraId="2AF10B4F" w14:textId="59CB72E9" w:rsidR="00AC3CF3" w:rsidRDefault="00AC3CF3" w:rsidP="00AC3CF3">
      <w:pPr>
        <w:pStyle w:val="ConsPlusNormal"/>
        <w:ind w:firstLine="709"/>
        <w:jc w:val="both"/>
      </w:pPr>
      <w:r>
        <w:t>- число поступивших жалоб о ненадлежащем качестве предоставления муниципальной услуги;</w:t>
      </w:r>
    </w:p>
    <w:p w14:paraId="7C4B8ECB" w14:textId="6D043ED1" w:rsidR="00AC3CF3" w:rsidRDefault="00AC3CF3" w:rsidP="00AC3CF3">
      <w:pPr>
        <w:pStyle w:val="ConsPlusNormal"/>
        <w:ind w:firstLine="709"/>
        <w:jc w:val="both"/>
      </w:pPr>
      <w:r>
        <w:t>- количество выявленных нарушений при предоставлении муниципальной услуги;</w:t>
      </w:r>
    </w:p>
    <w:p w14:paraId="79B1EB51" w14:textId="56EAC086" w:rsidR="00AC3CF3" w:rsidRDefault="00AC3CF3" w:rsidP="00AC3CF3">
      <w:pPr>
        <w:pStyle w:val="ConsPlusNormal"/>
        <w:ind w:firstLine="709"/>
        <w:jc w:val="both"/>
      </w:pPr>
      <w:r>
        <w:t>- количество обращений заявителей в суд за защитой нарушенных прав при предоставлении муниципальной услуги;</w:t>
      </w:r>
    </w:p>
    <w:p w14:paraId="399D8015" w14:textId="06E8C467" w:rsidR="00AC3CF3" w:rsidRDefault="00AC3CF3" w:rsidP="00AC3CF3">
      <w:pPr>
        <w:pStyle w:val="ConsPlusNormal"/>
        <w:ind w:firstLine="709"/>
        <w:jc w:val="both"/>
      </w:pPr>
      <w: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14:paraId="6A4770A1" w14:textId="2AC3503A" w:rsidR="00AC3CF3" w:rsidRDefault="00AC3CF3" w:rsidP="00AC3CF3">
      <w:pPr>
        <w:pStyle w:val="ConsPlusNormal"/>
        <w:ind w:firstLine="709"/>
        <w:jc w:val="both"/>
      </w:pPr>
      <w: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1B8C9DF" w14:textId="21E98C60" w:rsidR="00AC3CF3" w:rsidRDefault="00AC3CF3" w:rsidP="00AC3CF3">
      <w:pPr>
        <w:pStyle w:val="ConsPlusNormal"/>
        <w:ind w:firstLine="709"/>
        <w:jc w:val="both"/>
      </w:pPr>
      <w:r>
        <w:t>- возможность получения муниципальной услуги в электронной форме с использованием Единого портала;</w:t>
      </w:r>
    </w:p>
    <w:p w14:paraId="392553BE" w14:textId="17BB0769" w:rsidR="00AC3CF3" w:rsidRDefault="00AC3CF3" w:rsidP="00AC3CF3">
      <w:pPr>
        <w:pStyle w:val="ConsPlusNormal"/>
        <w:ind w:firstLine="709"/>
        <w:jc w:val="both"/>
      </w:pPr>
      <w:r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br/>
        <w:t>и муниципальных услуг.</w:t>
      </w:r>
    </w:p>
    <w:p w14:paraId="680A70CB" w14:textId="7D17F406" w:rsidR="00AC3CF3" w:rsidRDefault="00AC3CF3" w:rsidP="00AC3CF3">
      <w:pPr>
        <w:pStyle w:val="ConsPlusNormal"/>
        <w:ind w:firstLine="709"/>
        <w:jc w:val="both"/>
      </w:pPr>
      <w: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14:paraId="7396149A" w14:textId="1AF982D1" w:rsidR="00AC3CF3" w:rsidRDefault="00AC3CF3" w:rsidP="00AC3CF3">
      <w:pPr>
        <w:pStyle w:val="ConsPlusNormal"/>
        <w:ind w:firstLine="709"/>
        <w:jc w:val="both"/>
      </w:pPr>
      <w:r>
        <w:t xml:space="preserve">2.16. Услуга предоставляется по экстерриториальному принципу. </w:t>
      </w:r>
    </w:p>
    <w:p w14:paraId="5FA1579F" w14:textId="711C507C" w:rsidR="00AC3CF3" w:rsidRDefault="00AC3CF3" w:rsidP="00AC3CF3">
      <w:pPr>
        <w:pStyle w:val="ConsPlusNormal"/>
        <w:ind w:firstLine="709"/>
        <w:jc w:val="both"/>
      </w:pPr>
      <w:r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br/>
        <w:t xml:space="preserve">(в случае, если услуга предоставляется по экстерриториальному принципу) </w:t>
      </w:r>
      <w:r>
        <w:br/>
        <w:t>и особенности предоставления муниципальной услуги в электронной форме.</w:t>
      </w:r>
    </w:p>
    <w:p w14:paraId="4BAB5C62" w14:textId="6648869A" w:rsidR="00AC3CF3" w:rsidRDefault="00AC3CF3" w:rsidP="00AC3CF3">
      <w:pPr>
        <w:pStyle w:val="ConsPlusNormal"/>
        <w:ind w:firstLine="709"/>
        <w:jc w:val="both"/>
      </w:pPr>
      <w:r>
        <w:t xml:space="preserve">2.17.1. Заявление о переводе помещения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14:paraId="0803EB7B" w14:textId="0760AEF8" w:rsidR="00AC3CF3" w:rsidRDefault="00AC3CF3" w:rsidP="00AC3CF3">
      <w:pPr>
        <w:pStyle w:val="ConsPlusNormal"/>
        <w:ind w:firstLine="709"/>
        <w:jc w:val="both"/>
      </w:pPr>
      <w:r>
        <w:t xml:space="preserve">2.17.2. Заявление и необходимые документы, подаваемые в связи </w:t>
      </w:r>
      <w: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14:paraId="196D72ED" w14:textId="23251E96" w:rsidR="00AC3CF3" w:rsidRDefault="00AC3CF3" w:rsidP="00AC3CF3">
      <w:pPr>
        <w:pStyle w:val="ConsPlusNormal"/>
        <w:ind w:firstLine="709"/>
        <w:jc w:val="both"/>
      </w:pPr>
      <w:r>
        <w:t>- получения информации о порядке и сроках предоставления муниципальной услуги;</w:t>
      </w:r>
    </w:p>
    <w:p w14:paraId="16DEAC24" w14:textId="621326B3" w:rsidR="00AC3CF3" w:rsidRDefault="00AC3CF3" w:rsidP="00AC3CF3">
      <w:pPr>
        <w:pStyle w:val="ConsPlusNormal"/>
        <w:ind w:firstLine="709"/>
        <w:jc w:val="both"/>
      </w:pPr>
      <w:r>
        <w:t>- формирования заявления;</w:t>
      </w:r>
    </w:p>
    <w:p w14:paraId="777EA3D6" w14:textId="13C08270" w:rsidR="00AC3CF3" w:rsidRDefault="00AC3CF3" w:rsidP="00AC3CF3">
      <w:pPr>
        <w:pStyle w:val="ConsPlusNormal"/>
        <w:ind w:firstLine="709"/>
        <w:jc w:val="both"/>
      </w:pPr>
      <w:r>
        <w:t>- направление заявления и необходимых документов в электронной форме;</w:t>
      </w:r>
    </w:p>
    <w:p w14:paraId="506042E0" w14:textId="5B58BB42" w:rsidR="00AC3CF3" w:rsidRDefault="00AC3CF3" w:rsidP="00AC3CF3">
      <w:pPr>
        <w:pStyle w:val="ConsPlusNormal"/>
        <w:ind w:firstLine="709"/>
        <w:jc w:val="both"/>
      </w:pPr>
      <w:r>
        <w:t>- получение сведений о ходе предоставления муниципальной услуги;</w:t>
      </w:r>
    </w:p>
    <w:p w14:paraId="17F26837" w14:textId="7614B222" w:rsidR="00AC3CF3" w:rsidRDefault="00AC3CF3" w:rsidP="00AC3CF3">
      <w:pPr>
        <w:pStyle w:val="ConsPlusNormal"/>
        <w:ind w:firstLine="709"/>
        <w:jc w:val="both"/>
      </w:pPr>
      <w:r>
        <w:t>- получение электронного сообщения о результате предоставления муниципальной услуги;</w:t>
      </w:r>
    </w:p>
    <w:p w14:paraId="4994BB7B" w14:textId="1302B66B" w:rsidR="00AC3CF3" w:rsidRDefault="00AC3CF3" w:rsidP="00AC3CF3">
      <w:pPr>
        <w:pStyle w:val="ConsPlusNormal"/>
        <w:ind w:firstLine="709"/>
        <w:jc w:val="both"/>
      </w:pPr>
      <w:r>
        <w:t>- осуществление оценки качества предоставления муниципальной услуги;</w:t>
      </w:r>
    </w:p>
    <w:p w14:paraId="69E92BAF" w14:textId="6A1CE848" w:rsidR="00AC3CF3" w:rsidRDefault="00AC3CF3" w:rsidP="00AC3CF3">
      <w:pPr>
        <w:pStyle w:val="ConsPlusNormal"/>
        <w:ind w:firstLine="709"/>
        <w:jc w:val="both"/>
      </w:pPr>
      <w:r>
        <w:lastRenderedPageBreak/>
        <w:t xml:space="preserve">- досудебного (внесудебного) обжалования решений и действий (бездействий) Администрации, её должностных лиц, ответственных </w:t>
      </w:r>
      <w:r>
        <w:br/>
        <w:t>за предоставление муниципальной услуги;</w:t>
      </w:r>
    </w:p>
    <w:p w14:paraId="313DB5C9" w14:textId="720801F2" w:rsidR="00AC3CF3" w:rsidRDefault="00AC3CF3" w:rsidP="00AC3CF3">
      <w:pPr>
        <w:pStyle w:val="ConsPlusNormal"/>
        <w:ind w:firstLine="709"/>
        <w:jc w:val="both"/>
      </w:pPr>
      <w:r>
        <w:t xml:space="preserve">- получение результата предоставления муниципальной услуги. </w:t>
      </w:r>
    </w:p>
    <w:p w14:paraId="2773B85D" w14:textId="383FA16B" w:rsidR="00AC3CF3" w:rsidRDefault="00AC3CF3" w:rsidP="00AC3CF3">
      <w:pPr>
        <w:pStyle w:val="ConsPlusNormal"/>
        <w:ind w:firstLine="709"/>
        <w:jc w:val="both"/>
      </w:pPr>
      <w:r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14:paraId="1D74812F" w14:textId="77777777" w:rsidR="00AC3CF3" w:rsidRDefault="00AC3CF3" w:rsidP="00AC3CF3">
      <w:pPr>
        <w:pStyle w:val="ConsPlusNormal"/>
        <w:ind w:firstLine="709"/>
        <w:jc w:val="both"/>
      </w:pPr>
      <w:r>
        <w:t xml:space="preserve">2.17.4. При предоставлении услуги возможно дача согласие </w:t>
      </w:r>
      <w:r>
        <w:br/>
        <w:t xml:space="preserve">на </w:t>
      </w:r>
      <w:proofErr w:type="spellStart"/>
      <w:r>
        <w:t>проактивное</w:t>
      </w:r>
      <w:proofErr w:type="spellEnd"/>
      <w:r>
        <w:t xml:space="preserve"> информирование заявителей. </w:t>
      </w:r>
      <w:r>
        <w:rPr>
          <w:color w:val="000000"/>
        </w:rPr>
        <w:t>У</w:t>
      </w:r>
      <w:r>
        <w:rPr>
          <w:bCs/>
          <w:color w:val="000000"/>
        </w:rPr>
        <w:t xml:space="preserve">ведомление для </w:t>
      </w:r>
      <w:proofErr w:type="spellStart"/>
      <w:r>
        <w:rPr>
          <w:bCs/>
          <w:color w:val="000000"/>
        </w:rPr>
        <w:t>проактивного</w:t>
      </w:r>
      <w:proofErr w:type="spellEnd"/>
      <w:r>
        <w:rPr>
          <w:bCs/>
          <w:color w:val="000000"/>
        </w:rPr>
        <w:t xml:space="preserve"> информирования заявителей о возможности получения услуги приведено </w:t>
      </w:r>
      <w:r>
        <w:rPr>
          <w:bCs/>
          <w:color w:val="000000"/>
        </w:rPr>
        <w:br/>
        <w:t xml:space="preserve">в </w:t>
      </w:r>
      <w:r>
        <w:rPr>
          <w:bCs/>
        </w:rPr>
        <w:t>приложении № 3 к настоящему административному регламенту.</w:t>
      </w:r>
    </w:p>
    <w:p w14:paraId="198CA0CC" w14:textId="7C204D20" w:rsidR="00AC3CF3" w:rsidRDefault="00AC3CF3" w:rsidP="00AC3CF3">
      <w:pPr>
        <w:pStyle w:val="ConsPlusNormal"/>
        <w:ind w:firstLine="709"/>
        <w:jc w:val="both"/>
      </w:pPr>
      <w:r>
        <w:rPr>
          <w:bCs/>
        </w:rPr>
        <w:t>2.17.5.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14:paraId="430178D8" w14:textId="7E3BBADC" w:rsidR="00AC3CF3" w:rsidRDefault="00AC3CF3" w:rsidP="00AC3CF3">
      <w:pPr>
        <w:pStyle w:val="ConsPlusNormal"/>
        <w:ind w:firstLine="709"/>
        <w:jc w:val="both"/>
      </w:pPr>
      <w:r>
        <w:rPr>
          <w:bCs/>
        </w:rPr>
        <w:t>2.17.6. 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14:paraId="2A85BBEE" w14:textId="547C7C09" w:rsidR="00AC3CF3" w:rsidRDefault="00AC3CF3" w:rsidP="00AC3CF3">
      <w:pPr>
        <w:pStyle w:val="ConsPlusNormal"/>
        <w:ind w:firstLine="709"/>
        <w:jc w:val="both"/>
      </w:pPr>
      <w:r>
        <w:rPr>
          <w:bCs/>
        </w:rPr>
        <w:t>- проверяет корректность заполнения полей интерактивной формы заявления;</w:t>
      </w:r>
    </w:p>
    <w:p w14:paraId="67875B8C" w14:textId="46AF57AF" w:rsidR="00AC3CF3" w:rsidRDefault="00AC3CF3" w:rsidP="00AC3CF3">
      <w:pPr>
        <w:pStyle w:val="ConsPlusNormal"/>
        <w:ind w:firstLine="709"/>
        <w:jc w:val="both"/>
      </w:pPr>
      <w:r>
        <w:rPr>
          <w:bCs/>
        </w:rPr>
        <w:t>- регистрирует заявление в сроки, предусмотренные пунктом 2.4 настоящего административного регламента;</w:t>
      </w:r>
    </w:p>
    <w:p w14:paraId="4ECFEBA4" w14:textId="4FC3BC6D" w:rsidR="00AC3CF3" w:rsidRDefault="00AC3CF3" w:rsidP="00AC3CF3">
      <w:pPr>
        <w:pStyle w:val="ConsPlusNormal"/>
        <w:ind w:firstLine="709"/>
        <w:jc w:val="both"/>
      </w:pPr>
      <w:r>
        <w:rPr>
          <w:bCs/>
        </w:rPr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</w:t>
      </w:r>
      <w:r>
        <w:rPr>
          <w:bCs/>
          <w:color w:val="000000"/>
        </w:rPr>
        <w:t xml:space="preserve"> настоящего административного регламента.</w:t>
      </w:r>
    </w:p>
    <w:p w14:paraId="198FCDFE" w14:textId="232071FF" w:rsidR="00AC3CF3" w:rsidRDefault="00AC3CF3" w:rsidP="00AC3CF3">
      <w:pPr>
        <w:pStyle w:val="ConsPlusNormal"/>
        <w:ind w:firstLine="709"/>
        <w:jc w:val="both"/>
      </w:pPr>
      <w:r>
        <w:rPr>
          <w:bCs/>
          <w:color w:val="000000"/>
        </w:rPr>
        <w:t xml:space="preserve">2.17.8. Иные особенности представления муниципальной услуги </w:t>
      </w:r>
      <w:r>
        <w:rPr>
          <w:bCs/>
          <w:color w:val="000000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14:paraId="3CDE53D4" w14:textId="2EC219A8" w:rsidR="00AC3CF3" w:rsidRDefault="00AC3CF3" w:rsidP="00AC3CF3">
      <w:pPr>
        <w:pStyle w:val="ConsPlusNormal"/>
        <w:ind w:firstLine="709"/>
        <w:jc w:val="both"/>
      </w:pPr>
      <w:r>
        <w:t xml:space="preserve">2.18. Исправление допущенных опечаток и ошибок в выданных </w:t>
      </w:r>
      <w:r>
        <w:br/>
        <w:t>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14:paraId="3842BB97" w14:textId="675F0996" w:rsidR="00AC3CF3" w:rsidRDefault="00AC3CF3" w:rsidP="00AC3CF3">
      <w:pPr>
        <w:pStyle w:val="ConsPlusNormal"/>
        <w:ind w:firstLine="709"/>
        <w:jc w:val="both"/>
      </w:pPr>
      <w:r>
        <w:t>2.19. 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14:paraId="732365F2" w14:textId="43FFAB3D" w:rsidR="00AC3CF3" w:rsidRDefault="00AC3CF3" w:rsidP="00AC3CF3">
      <w:pPr>
        <w:pStyle w:val="ConsPlusNormal"/>
        <w:ind w:firstLine="709"/>
        <w:jc w:val="both"/>
      </w:pPr>
      <w: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14:paraId="300AE9CE" w14:textId="425924A4" w:rsidR="00AC3CF3" w:rsidRDefault="00AC3CF3" w:rsidP="00AC3CF3">
      <w:pPr>
        <w:pStyle w:val="ConsPlusNormal"/>
        <w:ind w:firstLine="709"/>
        <w:jc w:val="both"/>
      </w:pPr>
      <w: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14:paraId="2DB8451A" w14:textId="70DF8D7A" w:rsidR="00AC3CF3" w:rsidRDefault="00AC3CF3" w:rsidP="00AC3CF3">
      <w:pPr>
        <w:pStyle w:val="ConsPlusNormal"/>
        <w:ind w:firstLine="709"/>
        <w:jc w:val="both"/>
      </w:pPr>
      <w: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 </w:t>
      </w:r>
    </w:p>
    <w:p w14:paraId="113FB1F1" w14:textId="4B4382B9" w:rsidR="00AC3CF3" w:rsidRDefault="00AC3CF3" w:rsidP="00AC3CF3">
      <w:pPr>
        <w:pStyle w:val="ConsPlusNormal"/>
        <w:ind w:firstLine="709"/>
        <w:jc w:val="both"/>
      </w:pPr>
      <w:r>
        <w:lastRenderedPageBreak/>
        <w:t xml:space="preserve">При подаче заявления и документов через многофункциональный центр уведомление о принятом решении направляется Администрацией </w:t>
      </w:r>
      <w:r>
        <w:br/>
        <w:t xml:space="preserve">в многофункциональный центр для выдачи заявителю в форме электронного документа. </w:t>
      </w:r>
    </w:p>
    <w:p w14:paraId="410F5F6E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14:paraId="05CCD56F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1E24A7F7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F4C81BF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351A867B" w14:textId="77777777" w:rsidR="00AC3CF3" w:rsidRDefault="00AC3CF3" w:rsidP="00AC3CF3">
      <w:pPr>
        <w:pStyle w:val="4"/>
        <w:shd w:val="clear" w:color="auto" w:fill="auto"/>
        <w:spacing w:before="0" w:after="0" w:line="298" w:lineRule="exact"/>
        <w:ind w:left="980" w:right="-2"/>
        <w:rPr>
          <w:b/>
          <w:sz w:val="28"/>
          <w:szCs w:val="28"/>
        </w:rPr>
      </w:pPr>
    </w:p>
    <w:p w14:paraId="55A5ED88" w14:textId="77777777" w:rsidR="00AC3CF3" w:rsidRDefault="00AC3CF3" w:rsidP="00AC3CF3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3.1. Предоставление муниципальной услуги состоит из следующих административных процедур: </w:t>
      </w:r>
    </w:p>
    <w:p w14:paraId="5C08D946" w14:textId="5A8430B0" w:rsidR="005568B1" w:rsidRDefault="00AC3CF3" w:rsidP="005568B1">
      <w:pPr>
        <w:ind w:firstLine="540"/>
        <w:jc w:val="both"/>
      </w:pPr>
      <w:r>
        <w:rPr>
          <w:sz w:val="28"/>
          <w:szCs w:val="28"/>
        </w:rPr>
        <w:t>1) Проверка документов и регистрация заявления;</w:t>
      </w:r>
    </w:p>
    <w:p w14:paraId="771C6734" w14:textId="4DC3650F" w:rsidR="00AC3CF3" w:rsidRDefault="00AC3CF3" w:rsidP="005568B1">
      <w:pPr>
        <w:ind w:firstLine="540"/>
        <w:jc w:val="both"/>
      </w:pPr>
      <w:r>
        <w:rPr>
          <w:sz w:val="28"/>
          <w:szCs w:val="28"/>
        </w:rPr>
        <w:t>2) Получение сведений посредством системы межведомственного электронного взаимодействия;</w:t>
      </w:r>
    </w:p>
    <w:p w14:paraId="17B023E3" w14:textId="58CD7CE9" w:rsidR="00AC3CF3" w:rsidRDefault="00AC3CF3" w:rsidP="00AC3CF3">
      <w:pPr>
        <w:ind w:firstLine="540"/>
        <w:jc w:val="both"/>
      </w:pPr>
      <w:r>
        <w:rPr>
          <w:sz w:val="28"/>
          <w:szCs w:val="28"/>
        </w:rPr>
        <w:t>3) Принятие решения о переводе или об отказе в переводе помещения и его выдача.</w:t>
      </w:r>
    </w:p>
    <w:p w14:paraId="5B5D87D1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3.2. Административная процедура "</w:t>
      </w:r>
      <w:r>
        <w:rPr>
          <w:b/>
          <w:sz w:val="28"/>
          <w:szCs w:val="28"/>
        </w:rPr>
        <w:t>Проверка документов и регистрация заявления ".</w:t>
      </w:r>
    </w:p>
    <w:p w14:paraId="2E303A4A" w14:textId="77777777" w:rsidR="00AC3CF3" w:rsidRDefault="00AC3CF3" w:rsidP="00AC3CF3">
      <w:pPr>
        <w:pStyle w:val="ConsPlusNormal"/>
        <w:ind w:firstLine="540"/>
        <w:jc w:val="both"/>
      </w:pPr>
      <w:r>
        <w:t xml:space="preserve">3.2.1. </w:t>
      </w:r>
      <w:r>
        <w:rPr>
          <w:bCs/>
          <w:color w:val="000000"/>
        </w:rPr>
        <w:t xml:space="preserve"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</w:t>
      </w:r>
      <w:r>
        <w:t xml:space="preserve">оформленным по форме (приложение № 1 к настоящему административному регламенту), </w:t>
      </w:r>
      <w:r>
        <w:rPr>
          <w:bCs/>
          <w:color w:val="000000"/>
        </w:rPr>
        <w:t>и перечнем документов, предусмотренных пунктом 2.7.1 настоящего административного регламента.</w:t>
      </w:r>
    </w:p>
    <w:p w14:paraId="0B38E8CD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3.2.2. При приеме заявления и документов служащий Администрации, многофункционального центра:</w:t>
      </w:r>
    </w:p>
    <w:p w14:paraId="2147B1A1" w14:textId="5E3DD8CD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сверяет данные представленных документов с данными, указанными в заявлении;</w:t>
      </w:r>
    </w:p>
    <w:p w14:paraId="567626F5" w14:textId="05B3085E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14:paraId="0DC16B0F" w14:textId="4054B419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снимает копии с документов, в случаях, если заявителем представлены оригиналы;</w:t>
      </w:r>
    </w:p>
    <w:p w14:paraId="5034E10F" w14:textId="0C8DF488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заверяет копии документов, подлинники возвращает заявителю;</w:t>
      </w:r>
    </w:p>
    <w:p w14:paraId="17AAE8A6" w14:textId="3CEAC9E4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регистрирует заявление в сроки, предусмотренные пунктом 2.4 настоящего административного регламента;</w:t>
      </w:r>
    </w:p>
    <w:p w14:paraId="12ABE6DF" w14:textId="16500A6B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 выдает (направляет) заявителю расписку-уведомление с указанием регистрационного номера и даты приема заявления.</w:t>
      </w:r>
    </w:p>
    <w:p w14:paraId="67C4C630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3.2.3. 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14:paraId="02F3FCBA" w14:textId="17AC7581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Критериями принятия решения являются сведения о том, что </w:t>
      </w:r>
      <w:r>
        <w:rPr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14:paraId="65332484" w14:textId="4E24860B" w:rsidR="00AC3CF3" w:rsidRDefault="00AC3CF3" w:rsidP="00AC3CF3">
      <w:pPr>
        <w:ind w:firstLine="709"/>
        <w:contextualSpacing/>
        <w:jc w:val="both"/>
      </w:pPr>
      <w:r>
        <w:rPr>
          <w:bCs/>
          <w:sz w:val="28"/>
          <w:szCs w:val="28"/>
        </w:rPr>
        <w:lastRenderedPageBreak/>
        <w:t>- подчистки и исправления текста, которые не заверены в порядке, установленном законодательством Российской Федерации;</w:t>
      </w:r>
    </w:p>
    <w:p w14:paraId="760CB797" w14:textId="6A3725F7" w:rsidR="00AC3CF3" w:rsidRDefault="00AC3CF3" w:rsidP="00AC3CF3">
      <w:pPr>
        <w:ind w:firstLine="709"/>
        <w:contextualSpacing/>
        <w:jc w:val="both"/>
      </w:pPr>
      <w:r>
        <w:rPr>
          <w:bCs/>
          <w:sz w:val="28"/>
          <w:szCs w:val="28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bCs/>
          <w:sz w:val="28"/>
          <w:szCs w:val="28"/>
        </w:rPr>
        <w:br/>
        <w:t>для предоставления услуги;</w:t>
      </w:r>
    </w:p>
    <w:p w14:paraId="60EC1251" w14:textId="60B869FE" w:rsidR="00AC3CF3" w:rsidRDefault="00AC3CF3" w:rsidP="00AC3CF3">
      <w:pPr>
        <w:ind w:firstLine="709"/>
        <w:contextualSpacing/>
        <w:jc w:val="both"/>
      </w:pPr>
      <w:r>
        <w:rPr>
          <w:bCs/>
          <w:sz w:val="28"/>
          <w:szCs w:val="28"/>
        </w:rPr>
        <w:t>- запрос о предоставлении услуги подан в орган, в полномочия которого входит предоставление услуги;</w:t>
      </w:r>
    </w:p>
    <w:p w14:paraId="5B878E02" w14:textId="1DC71961" w:rsidR="00AC3CF3" w:rsidRDefault="00AC3CF3" w:rsidP="00AC3CF3">
      <w:pPr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 xml:space="preserve">- одно или несколько полей документов, поданных в электронном виде, корректно не заполнены. </w:t>
      </w:r>
    </w:p>
    <w:p w14:paraId="7A5FC1BB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3.2.4. </w:t>
      </w:r>
      <w:r>
        <w:rPr>
          <w:bCs/>
          <w:color w:val="000000"/>
          <w:sz w:val="28"/>
          <w:szCs w:val="28"/>
        </w:rPr>
        <w:t>Результатом административной процедуры (действий) являются:</w:t>
      </w:r>
    </w:p>
    <w:p w14:paraId="46982F6D" w14:textId="7A256B7C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а) регистрация заявления;</w:t>
      </w:r>
    </w:p>
    <w:p w14:paraId="57603240" w14:textId="08997EAB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отказ в приеме документов. </w:t>
      </w:r>
    </w:p>
    <w:p w14:paraId="2074B04C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3.2.5. Способом фиксации результата административной процедуры (действий) является </w:t>
      </w:r>
      <w:r>
        <w:rPr>
          <w:sz w:val="28"/>
          <w:szCs w:val="28"/>
        </w:rPr>
        <w:t xml:space="preserve">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  </w:t>
      </w:r>
    </w:p>
    <w:p w14:paraId="379C0E6E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Сведения  о регистрации заявления должны быть доступны заявителю на Едином портале, в случае, если заявление подано в электронной форме.</w:t>
      </w:r>
    </w:p>
    <w:p w14:paraId="78E25BFD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sz w:val="28"/>
          <w:szCs w:val="28"/>
        </w:rPr>
        <w:t>3.2.6.</w:t>
      </w:r>
      <w:r>
        <w:rPr>
          <w:bCs/>
          <w:color w:val="000000"/>
          <w:sz w:val="28"/>
          <w:szCs w:val="28"/>
        </w:rPr>
        <w:t xml:space="preserve"> Уведомление заявителя об отказе в приеме документов </w:t>
      </w:r>
      <w:r>
        <w:rPr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bCs/>
          <w:color w:val="000000"/>
          <w:sz w:val="28"/>
          <w:szCs w:val="28"/>
          <w:lang w:val="en-US"/>
        </w:rPr>
        <w:t>push</w:t>
      </w:r>
      <w:r>
        <w:rPr>
          <w:bCs/>
          <w:color w:val="000000"/>
          <w:sz w:val="28"/>
          <w:szCs w:val="28"/>
        </w:rPr>
        <w:t>- уведомления на Едином портале.</w:t>
      </w:r>
    </w:p>
    <w:p w14:paraId="1EEFE46F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     3.3.  Административная процедура </w:t>
      </w:r>
      <w:r>
        <w:rPr>
          <w:b/>
          <w:sz w:val="28"/>
          <w:szCs w:val="28"/>
        </w:rPr>
        <w:t>"Получение сведений посредством системы межведомственного электронного взаимодействия".</w:t>
      </w:r>
    </w:p>
    <w:p w14:paraId="741B42F9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3.3.1. Основанием для направления межведомственных запросов </w:t>
      </w:r>
      <w:r>
        <w:rPr>
          <w:bCs/>
          <w:color w:val="000000"/>
          <w:sz w:val="28"/>
          <w:szCs w:val="28"/>
        </w:rPr>
        <w:br/>
        <w:t>для получения информации, влияющей на право заявителя на получение муниципальной услуги, является регистрация заявления.</w:t>
      </w:r>
    </w:p>
    <w:p w14:paraId="54E543B1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3.3.2. Получение сведений посредством СМЭВ осуществляется </w:t>
      </w:r>
      <w:r>
        <w:rPr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14:paraId="7A62B33E" w14:textId="77777777" w:rsidR="00AC3CF3" w:rsidRDefault="00AC3CF3" w:rsidP="00AC3CF3">
      <w:pPr>
        <w:pStyle w:val="ConsPlusNormal"/>
        <w:ind w:firstLine="540"/>
        <w:jc w:val="both"/>
      </w:pPr>
      <w:r>
        <w:t>Ответственный специалист администрации  осуществляет подготовку и направление следующих запросов:</w:t>
      </w:r>
    </w:p>
    <w:p w14:paraId="3783387A" w14:textId="77777777" w:rsidR="00AC3CF3" w:rsidRDefault="00AC3CF3" w:rsidP="00AC3CF3">
      <w:pPr>
        <w:pStyle w:val="ConsPlusNormal"/>
        <w:ind w:firstLine="540"/>
        <w:jc w:val="both"/>
      </w:pPr>
      <w:r>
        <w:t>- 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– сведения из Единого государственного реестра прав на недвижимое имущество и сделок с ним о правах на помещение;</w:t>
      </w:r>
    </w:p>
    <w:p w14:paraId="401A69FA" w14:textId="48C317A2" w:rsidR="00AC3CF3" w:rsidRDefault="00AC3CF3" w:rsidP="00AC3CF3">
      <w:pPr>
        <w:pStyle w:val="ConsPlusNormal"/>
        <w:ind w:firstLine="540"/>
        <w:jc w:val="both"/>
      </w:pPr>
      <w:r>
        <w:t xml:space="preserve">- в </w:t>
      </w:r>
      <w:r w:rsidR="005568B1">
        <w:t>Гусь-Хрустальное отделение</w:t>
      </w:r>
      <w:r>
        <w:t xml:space="preserve"> Владимирского филиала ФГУП "</w:t>
      </w:r>
      <w:proofErr w:type="spellStart"/>
      <w:r>
        <w:t>Ростехинвентаризация</w:t>
      </w:r>
      <w:proofErr w:type="spellEnd"/>
      <w:r>
        <w:t xml:space="preserve">» или </w:t>
      </w:r>
      <w:r w:rsidR="005568B1">
        <w:t>Гусь-Хрустальный филиал</w:t>
      </w:r>
      <w:r>
        <w:t xml:space="preserve"> ГАУ ВО «БТИ» – </w:t>
      </w:r>
      <w:r>
        <w:lastRenderedPageBreak/>
        <w:t>технический паспорт жилого помещения, а для нежилых помещений – технический план.</w:t>
      </w:r>
    </w:p>
    <w:p w14:paraId="50606480" w14:textId="77777777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3.3.3. Критериями для принятия решения по административной процедуре являются:</w:t>
      </w:r>
    </w:p>
    <w:p w14:paraId="1CFC63AF" w14:textId="7F6E8D99" w:rsidR="00AC3CF3" w:rsidRDefault="00AC3CF3" w:rsidP="00AC3CF3">
      <w:pPr>
        <w:tabs>
          <w:tab w:val="left" w:pos="284"/>
        </w:tabs>
        <w:ind w:firstLine="709"/>
        <w:jc w:val="both"/>
      </w:pPr>
      <w:r>
        <w:rPr>
          <w:bCs/>
          <w:color w:val="000000"/>
          <w:sz w:val="28"/>
          <w:szCs w:val="28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14:paraId="1988FA9B" w14:textId="4F3B1673" w:rsidR="00AC3CF3" w:rsidRDefault="00AC3CF3" w:rsidP="00AC3CF3">
      <w:pPr>
        <w:tabs>
          <w:tab w:val="left" w:pos="28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 xml:space="preserve">- в документах и информации, представленных заявителем </w:t>
      </w:r>
      <w:r>
        <w:rPr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14:paraId="3702D178" w14:textId="77777777" w:rsidR="00AC3CF3" w:rsidRDefault="00AC3CF3" w:rsidP="00AC3CF3">
      <w:pPr>
        <w:pStyle w:val="ConsPlusNormal"/>
        <w:ind w:firstLine="709"/>
        <w:jc w:val="both"/>
      </w:pPr>
      <w: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14:paraId="1B972337" w14:textId="77777777" w:rsidR="005568B1" w:rsidRDefault="00AC3CF3" w:rsidP="005568B1">
      <w:pPr>
        <w:pStyle w:val="ConsPlusNormal"/>
        <w:ind w:firstLine="709"/>
        <w:jc w:val="both"/>
      </w:pPr>
      <w: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14:paraId="3B7524E3" w14:textId="2BEC1966" w:rsidR="00AC3CF3" w:rsidRDefault="00AC3CF3" w:rsidP="005568B1">
      <w:pPr>
        <w:pStyle w:val="ConsPlusNormal"/>
        <w:ind w:firstLine="709"/>
        <w:jc w:val="both"/>
      </w:pPr>
      <w:r>
        <w:t xml:space="preserve">3.3.6. Максимальный срок для выполнения административных действий, предусмотренных пунктом  3.3.2. настоящего Административного регламента, не должен превышать двух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услуги.</w:t>
      </w:r>
    </w:p>
    <w:p w14:paraId="1814F262" w14:textId="77777777" w:rsidR="00AC3CF3" w:rsidRDefault="00AC3CF3" w:rsidP="00AC3CF3">
      <w:pPr>
        <w:pStyle w:val="ConsPlusNormal"/>
        <w:ind w:firstLine="540"/>
        <w:jc w:val="both"/>
      </w:pPr>
      <w:r>
        <w:t>3.3.7. 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14:paraId="76A362E1" w14:textId="6CC456D9" w:rsidR="00AC3CF3" w:rsidRDefault="00AC3CF3" w:rsidP="00AC3CF3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</w:t>
      </w:r>
      <w:r w:rsidR="005568B1">
        <w:t xml:space="preserve"> </w:t>
      </w:r>
      <w:r>
        <w:t>специалист уточняет запрос и направляет его повторно.</w:t>
      </w:r>
    </w:p>
    <w:p w14:paraId="7515444D" w14:textId="09CCBDD6" w:rsidR="00AC3CF3" w:rsidRDefault="00AC3CF3" w:rsidP="00AC3CF3">
      <w:pPr>
        <w:pStyle w:val="ConsPlusNormal"/>
        <w:ind w:firstLine="54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</w:t>
      </w:r>
      <w:r w:rsidR="005568B1">
        <w:t xml:space="preserve"> </w:t>
      </w:r>
      <w:r>
        <w:t>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14:paraId="4BEA33D6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 xml:space="preserve">3.4. Административная процедура </w:t>
      </w:r>
      <w:r>
        <w:rPr>
          <w:b/>
          <w:sz w:val="28"/>
          <w:szCs w:val="28"/>
        </w:rPr>
        <w:t>"Принятие решения о переводе или об отказе в переводе помещения и его выдача".</w:t>
      </w:r>
    </w:p>
    <w:p w14:paraId="72D367F0" w14:textId="0E9B62FB" w:rsidR="00AC3CF3" w:rsidRDefault="00AC3CF3" w:rsidP="00AC3CF3">
      <w:pPr>
        <w:jc w:val="both"/>
      </w:pPr>
      <w:r>
        <w:rPr>
          <w:sz w:val="28"/>
          <w:szCs w:val="28"/>
        </w:rPr>
        <w:t xml:space="preserve">       3.4.1. Основанием для начала выполнения административной процедуры является получение информации (документов), необходимых для принятия решения о переводе или отказе в переводе помещения.</w:t>
      </w:r>
    </w:p>
    <w:p w14:paraId="3347622B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3.4.2. Ответственный специалист проверяет наличие оснований для отказа в предоставлении муниципальной услуги, установленных пунктом 2.10. настоящего Регламента, при их отсутствии осуществляет подготовку решения о переводе помещения.</w:t>
      </w:r>
    </w:p>
    <w:p w14:paraId="548DC863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3.4.3. При наличии оснований для отказа в предоставлении муниципальной услуги, установленных 2.10. настоящего Регламента, ответственный специалист готовит решение об отказе в переводе помещения. При отсутствии оснований для отказа в предоставлении муниципальной услуги, ответственный специалист готовит решение о переводе помещения.</w:t>
      </w:r>
    </w:p>
    <w:p w14:paraId="5E4D63B7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lastRenderedPageBreak/>
        <w:t>3.4.4.  Ответственный специалист передает подготовленное решение о переводе или об отказе в переводе помещения Главе администрации  для рассмотрения. По результату рассмотрения Глава администрации  подписывает предоставленное специалистом решение о переводе или об отказе в переводе помещения или возвращает на доработку.</w:t>
      </w:r>
    </w:p>
    <w:p w14:paraId="59F756F2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3.4.5. Решение о переводе или об отказе в переводе помещения, подписанное Главой администрации, регистрируется и направляется специалисту для выдачи или направления Заявителю.</w:t>
      </w:r>
    </w:p>
    <w:p w14:paraId="00CF583C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3.4.6. Результатом административной процедуры является подписанное Главой администрации  решение о переводе или об отказе в переводе помещения.</w:t>
      </w:r>
    </w:p>
    <w:p w14:paraId="2D78B2DD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3.4.7. Не позднее чем через три рабочих дня со дня принятия решения о переводе или об отказе в переводе помещения специалист выдает или направляет по адресу, указанному в заявлении, документ, подтверждающий принятие одного из указанных решений.</w:t>
      </w:r>
    </w:p>
    <w:p w14:paraId="0A72A38D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Ответственный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14:paraId="6AF92057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3.4.8.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14:paraId="725A9011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3.5. Критерием принятия решения по административной процедуре является выявление возможности перевода жилого помещения в нежилое помещение и нежилого помещения в жилое помещение.</w:t>
      </w:r>
    </w:p>
    <w:p w14:paraId="1755D856" w14:textId="77777777" w:rsidR="00AC3CF3" w:rsidRDefault="00AC3CF3" w:rsidP="00AC3CF3">
      <w:pPr>
        <w:ind w:firstLine="540"/>
        <w:jc w:val="both"/>
      </w:pPr>
      <w:r>
        <w:rPr>
          <w:sz w:val="28"/>
          <w:szCs w:val="28"/>
        </w:rPr>
        <w:t>3.6. При обращении заявителя в МФЦ сотрудник Администрации информирует МФЦ о наличии готового результата муниципальной услуги. МФЦ 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14:paraId="53590DF8" w14:textId="77777777" w:rsidR="00AC3CF3" w:rsidRDefault="00AC3CF3" w:rsidP="00AC3CF3">
      <w:pPr>
        <w:ind w:firstLine="709"/>
        <w:contextualSpacing/>
        <w:jc w:val="both"/>
      </w:pPr>
      <w:r>
        <w:rPr>
          <w:sz w:val="28"/>
          <w:szCs w:val="28"/>
        </w:rPr>
        <w:t>3.6.1.</w:t>
      </w:r>
      <w:r>
        <w:rPr>
          <w:bCs/>
          <w:sz w:val="28"/>
          <w:szCs w:val="28"/>
        </w:rPr>
        <w:t xml:space="preserve"> Уведомление заявителя о принятом решении проводится </w:t>
      </w:r>
      <w:r>
        <w:rPr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>
        <w:rPr>
          <w:bCs/>
          <w:sz w:val="28"/>
          <w:szCs w:val="28"/>
          <w:lang w:val="en-US"/>
        </w:rPr>
        <w:t>push</w:t>
      </w:r>
      <w:r>
        <w:rPr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14:paraId="1A79BBD0" w14:textId="77777777" w:rsidR="00AC3CF3" w:rsidRDefault="00AC3CF3" w:rsidP="00AC3CF3">
      <w:pPr>
        <w:ind w:firstLine="709"/>
        <w:contextualSpacing/>
        <w:jc w:val="both"/>
      </w:pPr>
      <w:r>
        <w:rPr>
          <w:sz w:val="28"/>
          <w:szCs w:val="28"/>
        </w:rPr>
        <w:t xml:space="preserve">3.7. Особенности выполнения административных процедур (действий) </w:t>
      </w:r>
      <w:r>
        <w:rPr>
          <w:sz w:val="28"/>
          <w:szCs w:val="28"/>
        </w:rPr>
        <w:br/>
        <w:t>в электронной форме приводятся в пункте 2.17. настоящего административного регламента.</w:t>
      </w:r>
    </w:p>
    <w:p w14:paraId="4B26D070" w14:textId="77777777" w:rsidR="00AC3CF3" w:rsidRDefault="00AC3CF3" w:rsidP="00AC3CF3">
      <w:pPr>
        <w:tabs>
          <w:tab w:val="left" w:pos="993"/>
        </w:tabs>
        <w:jc w:val="both"/>
        <w:rPr>
          <w:sz w:val="28"/>
          <w:szCs w:val="28"/>
        </w:rPr>
      </w:pPr>
    </w:p>
    <w:p w14:paraId="2B17232B" w14:textId="77777777" w:rsidR="00AC3CF3" w:rsidRDefault="00AC3CF3" w:rsidP="00AC3CF3">
      <w:pPr>
        <w:tabs>
          <w:tab w:val="left" w:pos="993"/>
        </w:tabs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.Формы контроля за исполнением административного регламента</w:t>
      </w:r>
    </w:p>
    <w:p w14:paraId="31ACF13A" w14:textId="77777777" w:rsidR="00AC3CF3" w:rsidRDefault="00AC3CF3" w:rsidP="00AC3CF3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52AF1848" w14:textId="77777777" w:rsidR="00AC3CF3" w:rsidRDefault="00AC3CF3" w:rsidP="00AC3CF3">
      <w:pPr>
        <w:pStyle w:val="4"/>
        <w:shd w:val="clear" w:color="auto" w:fill="auto"/>
        <w:spacing w:before="0" w:after="221" w:line="298" w:lineRule="exact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4.1. 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14:paraId="224376AC" w14:textId="77777777" w:rsidR="00AC3CF3" w:rsidRDefault="00AC3CF3" w:rsidP="00AC3CF3">
      <w:pPr>
        <w:pStyle w:val="ConsPlusNormal"/>
        <w:widowControl w:val="0"/>
        <w:numPr>
          <w:ilvl w:val="0"/>
          <w:numId w:val="1"/>
        </w:numPr>
        <w:ind w:firstLine="709"/>
        <w:jc w:val="both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14:paraId="112C6946" w14:textId="77777777" w:rsidR="00AC3CF3" w:rsidRDefault="00AC3CF3" w:rsidP="00AC3CF3">
      <w:pPr>
        <w:pStyle w:val="ConsPlusNormal"/>
        <w:widowControl w:val="0"/>
        <w:numPr>
          <w:ilvl w:val="0"/>
          <w:numId w:val="2"/>
        </w:numPr>
        <w:ind w:firstLine="709"/>
        <w:jc w:val="both"/>
      </w:pPr>
      <w:r>
        <w:t xml:space="preserve">При проверке могут рассматриваться все вопросы, связанные </w:t>
      </w:r>
      <w: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14:paraId="6FCF4C2A" w14:textId="77777777" w:rsidR="00AC3CF3" w:rsidRDefault="00AC3CF3" w:rsidP="00AC3CF3">
      <w:pPr>
        <w:pStyle w:val="17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rPr>
          <w:sz w:val="28"/>
          <w:szCs w:val="28"/>
        </w:rP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14:paraId="7EA9C7C3" w14:textId="77777777" w:rsidR="00AC3CF3" w:rsidRDefault="00AC3CF3" w:rsidP="00AC3CF3">
      <w:pPr>
        <w:pStyle w:val="17"/>
        <w:shd w:val="clear" w:color="auto" w:fill="auto"/>
        <w:spacing w:before="0"/>
        <w:ind w:left="20" w:right="20" w:firstLine="700"/>
      </w:pPr>
      <w:r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14:paraId="5261823E" w14:textId="77777777" w:rsidR="00AC3CF3" w:rsidRDefault="00AC3CF3" w:rsidP="00AC3CF3">
      <w:pPr>
        <w:pStyle w:val="17"/>
        <w:shd w:val="clear" w:color="auto" w:fill="auto"/>
        <w:spacing w:before="0"/>
        <w:ind w:left="20" w:right="20" w:firstLine="700"/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14:paraId="01CE6EDA" w14:textId="77777777" w:rsidR="00AC3CF3" w:rsidRDefault="00AC3CF3" w:rsidP="00AC3CF3">
      <w:pPr>
        <w:pStyle w:val="ConsPlusNormal"/>
        <w:ind w:firstLine="709"/>
        <w:jc w:val="both"/>
      </w:pPr>
      <w:r>
        <w:t xml:space="preserve">4.5. 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br/>
        <w:t>по их устранению.</w:t>
      </w:r>
    </w:p>
    <w:p w14:paraId="677F4B01" w14:textId="77777777" w:rsidR="00AC3CF3" w:rsidRDefault="00AC3CF3" w:rsidP="00AC3CF3">
      <w:pPr>
        <w:pStyle w:val="ConsPlusNormal"/>
        <w:ind w:firstLine="709"/>
        <w:jc w:val="both"/>
      </w:pPr>
      <w: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196D4CD8" w14:textId="77777777" w:rsidR="00AC3CF3" w:rsidRDefault="00AC3CF3" w:rsidP="00AC3CF3">
      <w:pPr>
        <w:pStyle w:val="ConsPlusTitle"/>
        <w:jc w:val="center"/>
        <w:rPr>
          <w:sz w:val="28"/>
          <w:szCs w:val="28"/>
        </w:rPr>
      </w:pPr>
    </w:p>
    <w:p w14:paraId="1129BF08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0992511A" w14:textId="77777777" w:rsidR="00AC3CF3" w:rsidRDefault="00AC3CF3" w:rsidP="00AC3CF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и действий (бездействия) Администрации, а также ее</w:t>
      </w:r>
    </w:p>
    <w:p w14:paraId="4D3E18F4" w14:textId="77777777" w:rsidR="00AC3CF3" w:rsidRDefault="00AC3CF3" w:rsidP="00AC3CF3">
      <w:pPr>
        <w:pStyle w:val="4"/>
        <w:shd w:val="clear" w:color="auto" w:fill="auto"/>
        <w:spacing w:before="0" w:after="0" w:line="302" w:lineRule="exact"/>
      </w:pPr>
      <w:r>
        <w:rPr>
          <w:b/>
          <w:sz w:val="28"/>
          <w:szCs w:val="28"/>
        </w:rPr>
        <w:t xml:space="preserve">должностных лиц, </w:t>
      </w:r>
      <w:r>
        <w:rPr>
          <w:b/>
          <w:sz w:val="28"/>
          <w:szCs w:val="28"/>
          <w:lang w:val="ru-RU"/>
        </w:rPr>
        <w:t xml:space="preserve">муниципальных </w:t>
      </w:r>
      <w:r>
        <w:rPr>
          <w:b/>
          <w:sz w:val="28"/>
          <w:szCs w:val="28"/>
        </w:rPr>
        <w:t xml:space="preserve"> служащих, работников</w:t>
      </w:r>
    </w:p>
    <w:p w14:paraId="62501F8E" w14:textId="77777777" w:rsidR="00AC3CF3" w:rsidRDefault="00AC3CF3" w:rsidP="00AC3CF3">
      <w:pPr>
        <w:pStyle w:val="4"/>
        <w:shd w:val="clear" w:color="auto" w:fill="auto"/>
        <w:spacing w:before="0" w:after="0" w:line="302" w:lineRule="exact"/>
        <w:rPr>
          <w:b/>
          <w:sz w:val="28"/>
          <w:szCs w:val="28"/>
          <w:lang w:val="ru-RU"/>
        </w:rPr>
      </w:pPr>
    </w:p>
    <w:p w14:paraId="36D77F66" w14:textId="77777777" w:rsidR="00AC3CF3" w:rsidRDefault="00AC3CF3" w:rsidP="00AC3CF3">
      <w:pPr>
        <w:pStyle w:val="ConsPlusNormal"/>
        <w:ind w:firstLine="709"/>
        <w:jc w:val="both"/>
      </w:pPr>
      <w:r>
        <w:t xml:space="preserve">5.1. Заявитель имеет право на обжалование действий (бездействия) </w:t>
      </w:r>
      <w: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proofErr w:type="spellStart"/>
      <w:r>
        <w:t>Краснопламенское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14:paraId="043F4CB7" w14:textId="77777777" w:rsidR="00AC3CF3" w:rsidRDefault="00AC3CF3" w:rsidP="00AC3CF3">
      <w:pPr>
        <w:pStyle w:val="ConsPlusNormal"/>
        <w:ind w:firstLine="709"/>
        <w:jc w:val="both"/>
      </w:pPr>
      <w:r>
        <w:tab/>
        <w:t>5.2. В досудебном (внесудебном) порядке заявитель может обжаловать решения, действия (бездействие):</w:t>
      </w:r>
    </w:p>
    <w:p w14:paraId="0B6EC819" w14:textId="77777777" w:rsidR="00AC3CF3" w:rsidRDefault="00AC3CF3" w:rsidP="00AC3CF3">
      <w:pPr>
        <w:pStyle w:val="ConsPlusNormal"/>
        <w:ind w:firstLine="709"/>
        <w:jc w:val="both"/>
      </w:pPr>
      <w:r>
        <w:tab/>
        <w:t>- служащих Администрации - Главе администрации;</w:t>
      </w:r>
    </w:p>
    <w:p w14:paraId="33FF22BA" w14:textId="77777777" w:rsidR="00AC3CF3" w:rsidRDefault="00AC3CF3" w:rsidP="00AC3CF3">
      <w:pPr>
        <w:pStyle w:val="ConsPlusNormal"/>
        <w:ind w:firstLine="709"/>
        <w:jc w:val="both"/>
      </w:pPr>
      <w:r>
        <w:lastRenderedPageBreak/>
        <w:tab/>
        <w:t>- руководителя Администрации - главе муниципального образования.</w:t>
      </w:r>
    </w:p>
    <w:p w14:paraId="5DE40386" w14:textId="77777777" w:rsidR="00AC3CF3" w:rsidRDefault="00AC3CF3" w:rsidP="00AC3CF3">
      <w:pPr>
        <w:pStyle w:val="ConsPlusNormal"/>
        <w:ind w:firstLine="709"/>
        <w:jc w:val="both"/>
      </w:pPr>
      <w:r>
        <w:tab/>
        <w:t>5.3. Заявитель может обратиться с жалобой в том числе в следующих случаях:</w:t>
      </w:r>
    </w:p>
    <w:p w14:paraId="0F68103D" w14:textId="77777777" w:rsidR="00AC3CF3" w:rsidRDefault="00AC3CF3" w:rsidP="00AC3CF3">
      <w:pPr>
        <w:pStyle w:val="ConsPlusNormal"/>
        <w:ind w:firstLine="709"/>
        <w:jc w:val="both"/>
      </w:pPr>
      <w:r>
        <w:tab/>
        <w:t>а) нарушение срока регистрации запроса заявителя о предоставлении муниципальной услуги;</w:t>
      </w:r>
    </w:p>
    <w:p w14:paraId="26439E7F" w14:textId="77777777" w:rsidR="00AC3CF3" w:rsidRDefault="00AC3CF3" w:rsidP="00AC3CF3">
      <w:pPr>
        <w:pStyle w:val="ConsPlusNormal"/>
        <w:ind w:firstLine="709"/>
        <w:jc w:val="both"/>
      </w:pPr>
      <w:r>
        <w:tab/>
        <w:t>б) нарушение срока предоставления муниципальной услуги;</w:t>
      </w:r>
    </w:p>
    <w:p w14:paraId="0B2439AB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в) требование представления заявителем документов, </w:t>
      </w:r>
      <w: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07C50C32" w14:textId="77777777" w:rsidR="00AC3CF3" w:rsidRDefault="00AC3CF3" w:rsidP="00AC3CF3">
      <w:pPr>
        <w:pStyle w:val="ConsPlusNormal"/>
        <w:ind w:firstLine="709"/>
        <w:jc w:val="both"/>
      </w:pPr>
      <w: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14:paraId="2D71A10C" w14:textId="77777777" w:rsidR="00AC3CF3" w:rsidRDefault="00AC3CF3" w:rsidP="00AC3CF3">
      <w:pPr>
        <w:pStyle w:val="ConsPlusNormal"/>
        <w:ind w:firstLine="709"/>
        <w:jc w:val="both"/>
      </w:pPr>
      <w:r>
        <w:tab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7B3C1CC0" w14:textId="77777777" w:rsidR="00AC3CF3" w:rsidRDefault="00AC3CF3" w:rsidP="00AC3CF3">
      <w:pPr>
        <w:pStyle w:val="ConsPlusNormal"/>
        <w:ind w:firstLine="709"/>
        <w:jc w:val="both"/>
      </w:pPr>
      <w: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14:paraId="4C27F852" w14:textId="77777777" w:rsidR="00AC3CF3" w:rsidRDefault="00AC3CF3" w:rsidP="00AC3CF3">
      <w:pPr>
        <w:pStyle w:val="ConsPlusNormal"/>
        <w:ind w:firstLine="709"/>
        <w:jc w:val="both"/>
      </w:pPr>
      <w:r>
        <w:tab/>
        <w:t>ж) 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46E4452" w14:textId="77777777" w:rsidR="00AC3CF3" w:rsidRDefault="00AC3CF3" w:rsidP="00AC3CF3">
      <w:pPr>
        <w:pStyle w:val="ConsPlusNormal"/>
        <w:ind w:firstLine="709"/>
        <w:jc w:val="both"/>
      </w:pPr>
      <w:r>
        <w:tab/>
        <w:t>з) нарушение срока или порядка выдачи документов по результатам предоставления муниципальной услуги;</w:t>
      </w:r>
    </w:p>
    <w:p w14:paraId="053FD22A" w14:textId="77777777" w:rsidR="00AC3CF3" w:rsidRDefault="00AC3CF3" w:rsidP="00AC3CF3">
      <w:pPr>
        <w:pStyle w:val="ConsPlusNormal"/>
        <w:ind w:firstLine="709"/>
        <w:jc w:val="both"/>
      </w:pPr>
      <w:r>
        <w:tab/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14:paraId="7C6E3699" w14:textId="77777777" w:rsidR="00AC3CF3" w:rsidRDefault="00AC3CF3" w:rsidP="00AC3CF3">
      <w:pPr>
        <w:pStyle w:val="ConsPlusNormal"/>
        <w:ind w:firstLine="709"/>
        <w:jc w:val="both"/>
      </w:pPr>
      <w:r>
        <w:tab/>
        <w:t>5.4. 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14:paraId="2B318544" w14:textId="77777777" w:rsidR="00AC3CF3" w:rsidRDefault="00AC3CF3" w:rsidP="00AC3CF3">
      <w:pPr>
        <w:pStyle w:val="ConsPlusNormal"/>
        <w:ind w:firstLine="709"/>
        <w:jc w:val="both"/>
      </w:pPr>
      <w:r>
        <w:t>Жалоба должна содержать:</w:t>
      </w:r>
    </w:p>
    <w:p w14:paraId="25D25AF2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а) наименование органа, предоставляющего муниципальную услугу, должностного лица органа, предоставляющего муниципальную </w:t>
      </w:r>
      <w:r>
        <w:lastRenderedPageBreak/>
        <w:t>услугу, либо служащего, решения и действия (бездействие) которых обжалуются;</w:t>
      </w:r>
    </w:p>
    <w:p w14:paraId="11F7B635" w14:textId="77777777" w:rsidR="00AC3CF3" w:rsidRDefault="00AC3CF3" w:rsidP="00AC3CF3">
      <w:pPr>
        <w:pStyle w:val="ConsPlusNormal"/>
        <w:ind w:firstLine="709"/>
        <w:jc w:val="both"/>
      </w:pPr>
      <w:r>
        <w:tab/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715BCE2" w14:textId="77777777" w:rsidR="00AC3CF3" w:rsidRDefault="00AC3CF3" w:rsidP="00AC3CF3">
      <w:pPr>
        <w:pStyle w:val="ConsPlusNormal"/>
        <w:ind w:firstLine="709"/>
        <w:jc w:val="both"/>
      </w:pPr>
      <w:r>
        <w:tab/>
        <w:t>в) сведения об обжалуемых решениях и действиях (бездействии) учреждения, ее должностного лица либо служащего;</w:t>
      </w:r>
    </w:p>
    <w:p w14:paraId="47FC1BB1" w14:textId="77777777" w:rsidR="00AC3CF3" w:rsidRDefault="00AC3CF3" w:rsidP="00AC3CF3">
      <w:pPr>
        <w:pStyle w:val="ConsPlusNormal"/>
        <w:ind w:firstLine="709"/>
        <w:jc w:val="both"/>
      </w:pPr>
      <w:r>
        <w:tab/>
        <w:t>г) 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14:paraId="2DBF3D3A" w14:textId="77777777" w:rsidR="00AC3CF3" w:rsidRDefault="00AC3CF3" w:rsidP="00AC3CF3">
      <w:pPr>
        <w:pStyle w:val="ConsPlusNormal"/>
        <w:ind w:firstLine="709"/>
        <w:jc w:val="both"/>
      </w:pPr>
      <w:r>
        <w:tab/>
        <w:t>Заявителем могут быть представлены документы (при наличии), подтверждающие доводы заявителя, либо их копии.</w:t>
      </w:r>
    </w:p>
    <w:p w14:paraId="1C9CB170" w14:textId="77777777" w:rsidR="00AC3CF3" w:rsidRDefault="00AC3CF3" w:rsidP="00AC3CF3">
      <w:pPr>
        <w:pStyle w:val="ConsPlusNormal"/>
        <w:ind w:firstLine="709"/>
        <w:jc w:val="both"/>
      </w:pPr>
      <w:r>
        <w:tab/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24FE796" w14:textId="77777777" w:rsidR="00AC3CF3" w:rsidRDefault="00AC3CF3" w:rsidP="00AC3CF3">
      <w:pPr>
        <w:pStyle w:val="ConsPlusNormal"/>
        <w:ind w:firstLine="709"/>
        <w:jc w:val="both"/>
      </w:pPr>
      <w:r>
        <w:tab/>
        <w:t>а) оформленная в соответствии с законодательством Российской Федерации доверенность (для физических лиц);</w:t>
      </w:r>
    </w:p>
    <w:p w14:paraId="0E742D6D" w14:textId="77777777" w:rsidR="00AC3CF3" w:rsidRDefault="00AC3CF3" w:rsidP="00AC3CF3">
      <w:pPr>
        <w:pStyle w:val="ConsPlusNormal"/>
        <w:ind w:firstLine="709"/>
        <w:jc w:val="both"/>
      </w:pPr>
      <w: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9FF7076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в) копия решения о назначении или об избрании либо приказа </w:t>
      </w:r>
      <w: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br/>
        <w:t>без доверенности.</w:t>
      </w:r>
    </w:p>
    <w:p w14:paraId="778A2BBE" w14:textId="77777777" w:rsidR="00AC3CF3" w:rsidRDefault="00AC3CF3" w:rsidP="00AC3CF3">
      <w:pPr>
        <w:pStyle w:val="ConsPlusNormal"/>
        <w:ind w:firstLine="709"/>
        <w:jc w:val="both"/>
      </w:pPr>
      <w: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ABCFFCD" w14:textId="3D15B51F" w:rsidR="00AC3CF3" w:rsidRDefault="00AC3CF3" w:rsidP="00AC3CF3">
      <w:pPr>
        <w:pStyle w:val="ConsPlusNormal"/>
        <w:ind w:firstLine="709"/>
        <w:jc w:val="both"/>
      </w:pPr>
      <w:r>
        <w:tab/>
        <w:t xml:space="preserve">5.6. Прием жалоб в письменной форме на бумажном носителе осуществляется в Администрации по адресу: Владимирская область, </w:t>
      </w:r>
      <w:r w:rsidR="005568B1">
        <w:t>Гусь-Хрустальный район</w:t>
      </w:r>
      <w:r>
        <w:t>, п.</w:t>
      </w:r>
      <w:r w:rsidR="005568B1">
        <w:t xml:space="preserve"> Анопино</w:t>
      </w:r>
      <w:r>
        <w:t xml:space="preserve">, ул. </w:t>
      </w:r>
      <w:r w:rsidR="005568B1">
        <w:t>Почтовая</w:t>
      </w:r>
      <w:r>
        <w:t xml:space="preserve">, д. </w:t>
      </w:r>
      <w:r w:rsidR="005568B1">
        <w:t>30</w:t>
      </w:r>
      <w:r>
        <w:t xml:space="preserve">, ежедневно (кроме субботы и воскресенья) с 8:00 до </w:t>
      </w:r>
      <w:r w:rsidR="005568B1">
        <w:t>16.00.</w:t>
      </w:r>
    </w:p>
    <w:p w14:paraId="0FAE24FB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При подаче жалобы в электронном виде документы, указанные </w:t>
      </w:r>
      <w:r>
        <w:br/>
        <w:t xml:space="preserve">в </w:t>
      </w:r>
      <w:r>
        <w:rPr>
          <w:color w:val="000000"/>
        </w:rPr>
        <w:t>пункте 5.5</w:t>
      </w:r>
      <w: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br/>
        <w:t>не требуется.</w:t>
      </w:r>
    </w:p>
    <w:p w14:paraId="26CD6BEE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</w:t>
      </w:r>
      <w:r>
        <w:lastRenderedPageBreak/>
        <w:t>рабочих дней со дня ее регистрации, если более короткие сроки рассмотрения жалобы не установлены Администрацией.</w:t>
      </w:r>
    </w:p>
    <w:p w14:paraId="31B24C86" w14:textId="77777777" w:rsidR="00AC3CF3" w:rsidRDefault="00AC3CF3" w:rsidP="00AC3CF3">
      <w:pPr>
        <w:pStyle w:val="ConsPlusNormal"/>
        <w:ind w:firstLine="709"/>
        <w:jc w:val="both"/>
      </w:pPr>
      <w: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14:paraId="202E79F6" w14:textId="77777777" w:rsidR="00AC3CF3" w:rsidRDefault="00AC3CF3" w:rsidP="00AC3CF3">
      <w:pPr>
        <w:pStyle w:val="ConsPlusNormal"/>
        <w:ind w:firstLine="709"/>
        <w:jc w:val="both"/>
      </w:pPr>
      <w:r>
        <w:tab/>
        <w:t>5.9. По результатам рассмотрения жалобы Администрация принимает одно из следующих решений:</w:t>
      </w:r>
    </w:p>
    <w:p w14:paraId="32099E92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14:paraId="36151677" w14:textId="77777777" w:rsidR="00AC3CF3" w:rsidRDefault="00AC3CF3" w:rsidP="00AC3CF3">
      <w:pPr>
        <w:pStyle w:val="ConsPlusNormal"/>
        <w:ind w:firstLine="709"/>
        <w:jc w:val="both"/>
      </w:pPr>
      <w:r>
        <w:tab/>
        <w:t>2) отказывает в удовлетворении жалобы.</w:t>
      </w:r>
    </w:p>
    <w:p w14:paraId="620B9B62" w14:textId="77777777" w:rsidR="00AC3CF3" w:rsidRDefault="00AC3CF3" w:rsidP="00AC3CF3">
      <w:pPr>
        <w:pStyle w:val="ConsPlusNormal"/>
        <w:ind w:firstLine="709"/>
        <w:jc w:val="both"/>
      </w:pPr>
      <w:r>
        <w:tab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254FBBB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5.10. Не позднее дня, следующего за днем принятия решения, указанного в </w:t>
      </w:r>
      <w:r>
        <w:rPr>
          <w:color w:val="000000"/>
        </w:rPr>
        <w:t>подпункте 1 пункта 5.9</w:t>
      </w:r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14A1BCF" w14:textId="77777777" w:rsidR="00AC3CF3" w:rsidRDefault="00AC3CF3" w:rsidP="00AC3CF3">
      <w:pPr>
        <w:pStyle w:val="ConsPlusNormal"/>
        <w:ind w:firstLine="709"/>
        <w:jc w:val="both"/>
      </w:pPr>
      <w:r>
        <w:tab/>
        <w:t>5.11. В случае признания жалобы подлежащей удовлетворению в ответе заявителю, указанном</w:t>
      </w:r>
      <w:r>
        <w:rPr>
          <w:color w:val="000000"/>
        </w:rPr>
        <w:t xml:space="preserve"> в </w:t>
      </w:r>
      <w:hyperlink w:anchor="P557" w:history="1">
        <w:r>
          <w:rPr>
            <w:rStyle w:val="a3"/>
            <w:color w:val="000000"/>
          </w:rPr>
          <w:t>подпункте 1 пункта 5.9</w:t>
        </w:r>
      </w:hyperlink>
      <w:r>
        <w:rPr>
          <w:rStyle w:val="a3"/>
          <w:color w:val="000000"/>
        </w:rPr>
        <w:t xml:space="preserve"> </w:t>
      </w:r>
      <w:r>
        <w:t>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19BD2C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5.12. 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D7B2D2F" w14:textId="77777777" w:rsidR="00AC3CF3" w:rsidRDefault="00AC3CF3" w:rsidP="00AC3CF3">
      <w:pPr>
        <w:pStyle w:val="ConsPlusNormal"/>
        <w:ind w:firstLine="709"/>
        <w:jc w:val="both"/>
      </w:pPr>
      <w:r>
        <w:tab/>
        <w:t>5.13. Администрация отказывает в удовлетворении жалобы в следующих случаях:</w:t>
      </w:r>
    </w:p>
    <w:p w14:paraId="198122A4" w14:textId="77777777" w:rsidR="00AC3CF3" w:rsidRDefault="00AC3CF3" w:rsidP="00AC3CF3">
      <w:pPr>
        <w:pStyle w:val="ConsPlusNormal"/>
        <w:ind w:firstLine="709"/>
        <w:jc w:val="both"/>
      </w:pPr>
      <w: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14:paraId="0A1ABAC2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б) подача жалобы лицом, полномочия которого не подтверждены </w:t>
      </w:r>
      <w:r>
        <w:br/>
        <w:t>в порядке, установленном законодательством Российской Федерации;</w:t>
      </w:r>
    </w:p>
    <w:p w14:paraId="3E7B5B66" w14:textId="77777777" w:rsidR="00AC3CF3" w:rsidRDefault="00AC3CF3" w:rsidP="00AC3CF3">
      <w:pPr>
        <w:pStyle w:val="ConsPlusNormal"/>
        <w:ind w:firstLine="709"/>
        <w:jc w:val="both"/>
      </w:pPr>
      <w:r>
        <w:tab/>
        <w:t>в) наличие решения по жалобе, принятого ранее в отношении того же заявителя и по тому же предмету жалобы.</w:t>
      </w:r>
    </w:p>
    <w:p w14:paraId="1D6E375E" w14:textId="77777777" w:rsidR="00AC3CF3" w:rsidRDefault="00AC3CF3" w:rsidP="00AC3CF3">
      <w:pPr>
        <w:pStyle w:val="ConsPlusNormal"/>
        <w:ind w:firstLine="709"/>
        <w:jc w:val="both"/>
      </w:pPr>
      <w:r>
        <w:lastRenderedPageBreak/>
        <w:tab/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84EC66D" w14:textId="77777777" w:rsidR="00AC3CF3" w:rsidRDefault="00AC3CF3" w:rsidP="00AC3CF3">
      <w:pPr>
        <w:pStyle w:val="ConsPlusNormal"/>
        <w:ind w:firstLine="709"/>
        <w:jc w:val="both"/>
      </w:pPr>
      <w: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11EFCB1" w14:textId="77777777" w:rsidR="00AC3CF3" w:rsidRDefault="00AC3CF3" w:rsidP="00AC3CF3">
      <w:pPr>
        <w:pStyle w:val="ConsPlusNormal"/>
        <w:ind w:firstLine="709"/>
        <w:jc w:val="both"/>
      </w:pPr>
      <w:r>
        <w:tab/>
        <w:t>В ответе по результатам рассмотрения жалобы указываются:</w:t>
      </w:r>
    </w:p>
    <w:p w14:paraId="4CD0FBE0" w14:textId="77777777" w:rsidR="00AC3CF3" w:rsidRDefault="00AC3CF3" w:rsidP="00AC3CF3">
      <w:pPr>
        <w:pStyle w:val="ConsPlusNormal"/>
        <w:ind w:firstLine="709"/>
        <w:jc w:val="both"/>
      </w:pPr>
      <w:r>
        <w:tab/>
        <w:t>а) наименование Администрации, должность, фамилия, имя, отчество (при наличии) ее должностного лица, принявшего решение по жалобе;</w:t>
      </w:r>
    </w:p>
    <w:p w14:paraId="085B97AC" w14:textId="77777777" w:rsidR="00AC3CF3" w:rsidRDefault="00AC3CF3" w:rsidP="00AC3CF3">
      <w:pPr>
        <w:pStyle w:val="ConsPlusNormal"/>
        <w:ind w:firstLine="709"/>
        <w:jc w:val="both"/>
      </w:pPr>
      <w:r>
        <w:tab/>
        <w:t xml:space="preserve">б) номер, дата, место принятия решения, включая сведения </w:t>
      </w:r>
      <w:r>
        <w:br/>
        <w:t>о должностном лице, решение или действие (бездействие) которого обжалуется;</w:t>
      </w:r>
    </w:p>
    <w:p w14:paraId="3CD6460D" w14:textId="77777777" w:rsidR="00AC3CF3" w:rsidRDefault="00AC3CF3" w:rsidP="00AC3CF3">
      <w:pPr>
        <w:pStyle w:val="ConsPlusNormal"/>
        <w:ind w:firstLine="709"/>
        <w:jc w:val="both"/>
      </w:pPr>
      <w:r>
        <w:tab/>
        <w:t>в) фамилия, имя, отчество (при наличии) или наименование заявителя;</w:t>
      </w:r>
    </w:p>
    <w:p w14:paraId="034A2CC7" w14:textId="77777777" w:rsidR="00AC3CF3" w:rsidRDefault="00AC3CF3" w:rsidP="00AC3CF3">
      <w:pPr>
        <w:pStyle w:val="ConsPlusNormal"/>
        <w:ind w:firstLine="709"/>
        <w:jc w:val="both"/>
      </w:pPr>
      <w:r>
        <w:tab/>
        <w:t>г) основания для принятия решения по жалобе;</w:t>
      </w:r>
    </w:p>
    <w:p w14:paraId="4FA48FC8" w14:textId="77777777" w:rsidR="00AC3CF3" w:rsidRDefault="00AC3CF3" w:rsidP="00AC3CF3">
      <w:pPr>
        <w:pStyle w:val="ConsPlusNormal"/>
        <w:ind w:firstLine="709"/>
        <w:jc w:val="both"/>
      </w:pPr>
      <w:r>
        <w:tab/>
        <w:t>д) принятое по жалобе решение;</w:t>
      </w:r>
    </w:p>
    <w:p w14:paraId="772CBC0E" w14:textId="77777777" w:rsidR="00AC3CF3" w:rsidRDefault="00AC3CF3" w:rsidP="00AC3CF3">
      <w:pPr>
        <w:pStyle w:val="ConsPlusNormal"/>
        <w:ind w:firstLine="709"/>
        <w:jc w:val="both"/>
      </w:pPr>
      <w: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A37521C" w14:textId="77777777" w:rsidR="00AC3CF3" w:rsidRDefault="00AC3CF3" w:rsidP="00AC3CF3">
      <w:pPr>
        <w:pStyle w:val="ConsPlusNormal"/>
        <w:ind w:firstLine="709"/>
        <w:jc w:val="both"/>
      </w:pPr>
      <w:r>
        <w:tab/>
        <w:t>ж) сведения о порядке обжалования принятого по жалобе решения.</w:t>
      </w:r>
    </w:p>
    <w:p w14:paraId="0755BABE" w14:textId="77777777" w:rsidR="00AC3CF3" w:rsidRDefault="00AC3CF3" w:rsidP="00AC3CF3">
      <w:pPr>
        <w:pStyle w:val="ConsPlusNormal"/>
        <w:ind w:firstLine="709"/>
        <w:jc w:val="both"/>
      </w:pPr>
      <w:r>
        <w:tab/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7EE9B1D5" w14:textId="77777777" w:rsidR="00AC3CF3" w:rsidRDefault="00AC3CF3" w:rsidP="00AC3CF3">
      <w:pPr>
        <w:pStyle w:val="ConsPlusNormal"/>
        <w:ind w:firstLine="709"/>
        <w:jc w:val="both"/>
      </w:pPr>
      <w: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14:paraId="66583C07" w14:textId="77777777" w:rsidR="00AC3CF3" w:rsidRDefault="00AC3CF3" w:rsidP="00AC3CF3">
      <w:pPr>
        <w:pStyle w:val="ConsPlusNormal"/>
        <w:ind w:firstLine="709"/>
        <w:jc w:val="both"/>
      </w:pPr>
      <w:r>
        <w:tab/>
        <w:t>5.16. 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14:paraId="6203B7ED" w14:textId="77777777" w:rsidR="00AC3CF3" w:rsidRDefault="00AC3CF3" w:rsidP="00AC3CF3">
      <w:pPr>
        <w:pStyle w:val="ConsPlusNormal"/>
        <w:ind w:firstLine="709"/>
        <w:jc w:val="both"/>
      </w:pPr>
      <w:r>
        <w:tab/>
        <w:t>5.17. Решение Администрации по результатам рассмотрения жалобы заявитель вправе обжаловать в судебном порядке.</w:t>
      </w:r>
    </w:p>
    <w:p w14:paraId="43B3E1B4" w14:textId="77777777" w:rsidR="00AC3CF3" w:rsidRDefault="00AC3CF3" w:rsidP="00AC3CF3">
      <w:pPr>
        <w:jc w:val="right"/>
        <w:rPr>
          <w:sz w:val="28"/>
          <w:szCs w:val="28"/>
        </w:rPr>
      </w:pPr>
    </w:p>
    <w:p w14:paraId="66E691BA" w14:textId="77777777" w:rsidR="00AC3CF3" w:rsidRDefault="00AC3CF3" w:rsidP="00AC3CF3">
      <w:pPr>
        <w:pStyle w:val="ConsPlusNormal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6717685" w14:textId="77777777" w:rsidR="00AC3CF3" w:rsidRDefault="00AC3CF3" w:rsidP="00AC3CF3">
      <w:pPr>
        <w:pStyle w:val="ConsPlusNormal"/>
        <w:jc w:val="center"/>
        <w:rPr>
          <w:b/>
          <w:bCs/>
        </w:rPr>
      </w:pPr>
    </w:p>
    <w:p w14:paraId="39DCA003" w14:textId="77777777" w:rsidR="00AC3CF3" w:rsidRDefault="00AC3CF3" w:rsidP="00AC3CF3">
      <w:pPr>
        <w:pStyle w:val="ConsPlusNormal"/>
        <w:ind w:firstLine="709"/>
        <w:jc w:val="both"/>
      </w:pPr>
      <w:r>
        <w:lastRenderedPageBreak/>
        <w:tab/>
        <w:t xml:space="preserve">6.1. 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</w:t>
      </w:r>
      <w:r>
        <w:br/>
        <w:t>при личном обращении с указанием сути допущенных ошибок и (или) опечаток и приложением копии документа, их содержащего.</w:t>
      </w:r>
    </w:p>
    <w:p w14:paraId="5FF368CE" w14:textId="77777777" w:rsidR="00AC3CF3" w:rsidRDefault="00AC3CF3" w:rsidP="00AC3CF3">
      <w:pPr>
        <w:pStyle w:val="ConsPlusNormal"/>
        <w:ind w:firstLine="709"/>
        <w:jc w:val="both"/>
      </w:pPr>
      <w:r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14:paraId="18089F40" w14:textId="77777777" w:rsidR="00AC3CF3" w:rsidRDefault="00AC3CF3" w:rsidP="00AC3CF3">
      <w:pPr>
        <w:pStyle w:val="ConsPlusNormal"/>
        <w:ind w:firstLine="709"/>
        <w:jc w:val="both"/>
      </w:pPr>
      <w:r>
        <w:tab/>
        <w:t>6.3. 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14:paraId="1DD209C2" w14:textId="77777777" w:rsidR="00AC3CF3" w:rsidRDefault="00AC3CF3" w:rsidP="00AC3CF3">
      <w:pPr>
        <w:pStyle w:val="ConsPlusNormal"/>
        <w:ind w:firstLine="709"/>
        <w:jc w:val="both"/>
      </w:pPr>
      <w:r>
        <w:tab/>
        <w:t>6.4.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14:paraId="1DCD1119" w14:textId="77777777" w:rsidR="00AC3CF3" w:rsidRDefault="00AC3CF3" w:rsidP="00AC3CF3">
      <w:pPr>
        <w:pStyle w:val="ConsPlusNormal"/>
        <w:ind w:firstLine="709"/>
        <w:jc w:val="both"/>
      </w:pPr>
      <w:r>
        <w:tab/>
        <w:t>6.5.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3.6.1 настоящего административного регламента.</w:t>
      </w:r>
    </w:p>
    <w:p w14:paraId="5F15B9B5" w14:textId="77777777" w:rsidR="00AC3CF3" w:rsidRDefault="00AC3CF3" w:rsidP="00AC3CF3">
      <w:pPr>
        <w:pStyle w:val="ConsPlusNormal"/>
        <w:ind w:firstLine="709"/>
        <w:jc w:val="both"/>
      </w:pPr>
      <w:r>
        <w:t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 для выдачи через многофункциональный центр.</w:t>
      </w:r>
    </w:p>
    <w:p w14:paraId="539A2691" w14:textId="77777777" w:rsidR="00AC3CF3" w:rsidRDefault="00AC3CF3" w:rsidP="00AC3CF3">
      <w:pPr>
        <w:pStyle w:val="4"/>
        <w:shd w:val="clear" w:color="auto" w:fill="auto"/>
        <w:spacing w:before="0" w:after="0" w:line="298" w:lineRule="exact"/>
        <w:ind w:left="980" w:right="-2"/>
        <w:rPr>
          <w:sz w:val="28"/>
          <w:szCs w:val="28"/>
        </w:rPr>
      </w:pPr>
    </w:p>
    <w:p w14:paraId="77D26673" w14:textId="77777777" w:rsidR="00AC3CF3" w:rsidRPr="00AC3CF3" w:rsidRDefault="00AC3CF3" w:rsidP="00AC3CF3">
      <w:pPr>
        <w:ind w:firstLine="540"/>
        <w:jc w:val="both"/>
        <w:rPr>
          <w:lang w:val="x-none"/>
        </w:rPr>
      </w:pPr>
    </w:p>
    <w:p w14:paraId="37E4E70C" w14:textId="77777777" w:rsidR="00AC3CF3" w:rsidRPr="00723349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032FC0" w14:textId="74D0AA54" w:rsidR="00AC3CF3" w:rsidRDefault="00AC3CF3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234743" w14:textId="58719ACC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C6C90" w14:textId="23ED8BBC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166058" w14:textId="547B00E3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DDD41E" w14:textId="121F3999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F16CFC" w14:textId="12EEE78D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35C431" w14:textId="13B47FF1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9D0903" w14:textId="396F5E01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7622C3" w14:textId="4F203083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F1E8BC" w14:textId="7B7A3CC0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798465" w14:textId="1FD8C6DF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522AFB" w14:textId="1D47D473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ADFD84" w14:textId="18E3A492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2D32ED" w14:textId="1107AFA7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EA4F64" w14:textId="2DF4923C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9AD8A6" w14:textId="41760B68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A069F9" w14:textId="6D0E6373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0A257E" w14:textId="0C4D3036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3F4E81" w14:textId="7FB357E4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3FCC67" w14:textId="10914797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7419DD" w14:textId="7110FAFD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79B598" w14:textId="5F386175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FFAC29" w14:textId="3B7C4E87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DD5C46" w14:textId="0929AAFF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5BF088" w14:textId="61274F12" w:rsidR="005568B1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115230" w14:textId="77777777" w:rsidR="005568B1" w:rsidRPr="00723349" w:rsidRDefault="005568B1" w:rsidP="00AC3CF3">
      <w:pPr>
        <w:tabs>
          <w:tab w:val="left" w:pos="9090"/>
          <w:tab w:val="right" w:pos="963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8F9D70" w14:textId="77777777" w:rsidR="005568B1" w:rsidRDefault="005568B1" w:rsidP="005568B1">
      <w:pPr>
        <w:pStyle w:val="ConsPlusNormal"/>
      </w:pPr>
    </w:p>
    <w:p w14:paraId="6897C141" w14:textId="77777777" w:rsidR="005568B1" w:rsidRDefault="005568B1" w:rsidP="005568B1">
      <w:pPr>
        <w:pStyle w:val="ConsPlusNormal"/>
        <w:jc w:val="right"/>
      </w:pPr>
      <w:r>
        <w:t>Приложение № 1</w:t>
      </w:r>
    </w:p>
    <w:p w14:paraId="20DDC636" w14:textId="77777777" w:rsidR="005568B1" w:rsidRDefault="005568B1" w:rsidP="005568B1">
      <w:pPr>
        <w:pStyle w:val="ConsPlusNormal"/>
        <w:jc w:val="right"/>
      </w:pPr>
      <w:r>
        <w:t>к административному регламенту</w:t>
      </w:r>
    </w:p>
    <w:p w14:paraId="7709D929" w14:textId="77777777" w:rsidR="005568B1" w:rsidRDefault="005568B1" w:rsidP="005568B1">
      <w:pPr>
        <w:pStyle w:val="ConsPlusNormal"/>
        <w:jc w:val="right"/>
      </w:pPr>
    </w:p>
    <w:p w14:paraId="68BEA212" w14:textId="7F26B229" w:rsidR="005568B1" w:rsidRDefault="005568B1" w:rsidP="005568B1">
      <w:pPr>
        <w:pStyle w:val="ConsPlusNormal"/>
        <w:jc w:val="right"/>
      </w:pPr>
      <w:r>
        <w:t>В Администрацию МО п. Анопино</w:t>
      </w:r>
    </w:p>
    <w:p w14:paraId="745C6F97" w14:textId="77777777" w:rsidR="005568B1" w:rsidRDefault="005568B1" w:rsidP="005568B1">
      <w:pPr>
        <w:pStyle w:val="ConsPlusNormal"/>
        <w:jc w:val="both"/>
      </w:pPr>
    </w:p>
    <w:p w14:paraId="1931F901" w14:textId="77777777" w:rsidR="005568B1" w:rsidRDefault="005568B1" w:rsidP="005568B1">
      <w:pPr>
        <w:jc w:val="center"/>
      </w:pPr>
      <w:r>
        <w:rPr>
          <w:b/>
        </w:rPr>
        <w:t>ЗАЯВЛЕНИЕ</w:t>
      </w:r>
    </w:p>
    <w:p w14:paraId="2D2A6CA9" w14:textId="77777777" w:rsidR="005568B1" w:rsidRDefault="005568B1" w:rsidP="005568B1">
      <w:pPr>
        <w:jc w:val="center"/>
      </w:pPr>
      <w:r>
        <w:rPr>
          <w:b/>
        </w:rPr>
        <w:t xml:space="preserve">о переводе жилого (нежилого) помещения в нежилое </w:t>
      </w:r>
    </w:p>
    <w:p w14:paraId="4F976C4E" w14:textId="77777777" w:rsidR="005568B1" w:rsidRDefault="005568B1" w:rsidP="005568B1">
      <w:pPr>
        <w:jc w:val="center"/>
      </w:pPr>
      <w:r>
        <w:rPr>
          <w:b/>
        </w:rPr>
        <w:t xml:space="preserve">(жилое) помещение </w:t>
      </w:r>
    </w:p>
    <w:p w14:paraId="7F22CF2A" w14:textId="77777777" w:rsidR="005568B1" w:rsidRDefault="005568B1" w:rsidP="005568B1">
      <w:pPr>
        <w:jc w:val="center"/>
        <w:rPr>
          <w:b/>
          <w:bCs/>
        </w:rPr>
      </w:pPr>
    </w:p>
    <w:p w14:paraId="75726E7F" w14:textId="77777777" w:rsidR="005568B1" w:rsidRDefault="005568B1" w:rsidP="005568B1">
      <w:pPr>
        <w:jc w:val="center"/>
      </w:pPr>
      <w:r>
        <w:rPr>
          <w:bCs/>
        </w:rPr>
        <w:t>от _____________________________________________________________________________ (указывается собственник (или собственники) жилого (нежилого) помещения)</w:t>
      </w:r>
    </w:p>
    <w:p w14:paraId="4206023C" w14:textId="77777777" w:rsidR="005568B1" w:rsidRDefault="005568B1" w:rsidP="005568B1">
      <w:pPr>
        <w:spacing w:before="280" w:after="280"/>
        <w:jc w:val="center"/>
      </w:pPr>
      <w:r>
        <w:rPr>
          <w:bCs/>
        </w:rPr>
        <w:t>_____________________________________________________________________________ (указываются реквизиты документа, удостоверяющего личность</w:t>
      </w:r>
    </w:p>
    <w:p w14:paraId="186E875B" w14:textId="77777777" w:rsidR="005568B1" w:rsidRDefault="005568B1" w:rsidP="005568B1">
      <w:pPr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14:paraId="7B909AA0" w14:textId="320254A8" w:rsidR="005568B1" w:rsidRDefault="005568B1" w:rsidP="005568B1">
      <w:pPr>
        <w:jc w:val="center"/>
      </w:pPr>
      <w:r>
        <w:rPr>
          <w:bCs/>
        </w:rPr>
        <w:t xml:space="preserve">(серия, номер, кем и когда выдан), место жительства, номер телефона) </w:t>
      </w:r>
    </w:p>
    <w:p w14:paraId="7588DC5D" w14:textId="353C5DBA" w:rsidR="005568B1" w:rsidRDefault="005568B1" w:rsidP="005568B1">
      <w:r>
        <w:rPr>
          <w:bCs/>
        </w:rPr>
        <w:t>Место нахождения жилого (нежилого) помещения _____________________________________________________________________________</w:t>
      </w:r>
    </w:p>
    <w:p w14:paraId="1E7ADFE3" w14:textId="77777777" w:rsidR="005568B1" w:rsidRDefault="005568B1" w:rsidP="005568B1">
      <w:pPr>
        <w:jc w:val="both"/>
      </w:pPr>
      <w:r>
        <w:rPr>
          <w:bCs/>
        </w:rPr>
        <w:t xml:space="preserve">(указывается полный адрес: субъект Российской Федерации, муниципальное образование, </w:t>
      </w:r>
    </w:p>
    <w:p w14:paraId="6AEBC3EE" w14:textId="77777777" w:rsidR="005568B1" w:rsidRDefault="005568B1" w:rsidP="005568B1">
      <w:pPr>
        <w:jc w:val="both"/>
      </w:pPr>
      <w:proofErr w:type="gramStart"/>
      <w:r>
        <w:rPr>
          <w:bCs/>
        </w:rPr>
        <w:t xml:space="preserve">улица, дом, корпус, строение, квартира (комната), подъезд (код подъезда),  этаж, эксплуатирующая организация) </w:t>
      </w:r>
      <w:proofErr w:type="gramEnd"/>
    </w:p>
    <w:p w14:paraId="71C871B3" w14:textId="77777777" w:rsidR="005568B1" w:rsidRDefault="005568B1" w:rsidP="005568B1">
      <w:r>
        <w:rPr>
          <w:bCs/>
        </w:rPr>
        <w:t xml:space="preserve">Прошу разрешить перевод жилого (нежилого) помещения, принадлежащего на праве собственности согласно договору _____________________________________________________________________________ </w:t>
      </w:r>
    </w:p>
    <w:p w14:paraId="31BEE421" w14:textId="77777777" w:rsidR="005568B1" w:rsidRDefault="005568B1" w:rsidP="005568B1">
      <w:r>
        <w:rPr>
          <w:bCs/>
        </w:rPr>
        <w:t xml:space="preserve">_____________________________________________________________________________, </w:t>
      </w:r>
    </w:p>
    <w:p w14:paraId="03428276" w14:textId="77777777" w:rsidR="005568B1" w:rsidRDefault="005568B1" w:rsidP="005568B1">
      <w:pPr>
        <w:jc w:val="center"/>
      </w:pPr>
      <w:r>
        <w:rPr>
          <w:bCs/>
        </w:rPr>
        <w:t xml:space="preserve">(указывается договор купли-продажи, аренды и пр., его номер и дата) </w:t>
      </w:r>
    </w:p>
    <w:p w14:paraId="29938C63" w14:textId="363E8E03" w:rsidR="005568B1" w:rsidRDefault="005568B1" w:rsidP="005568B1">
      <w:r>
        <w:rPr>
          <w:bCs/>
        </w:rPr>
        <w:t>согласно прилагаемому проекту (проектной документации)  в нежилое (жилое) помещение с перепланировкой, и (или) переустройством помещения, и (или) проведением иных работ (реконструкции или капитального ремонта) для использования его в качестве _____________________________________________________________________________</w:t>
      </w:r>
    </w:p>
    <w:p w14:paraId="1C7D6931" w14:textId="77777777" w:rsidR="005568B1" w:rsidRDefault="005568B1" w:rsidP="005568B1">
      <w:r>
        <w:rPr>
          <w:bCs/>
        </w:rPr>
        <w:t xml:space="preserve">_____________________________________________________________________________. </w:t>
      </w:r>
    </w:p>
    <w:p w14:paraId="12394243" w14:textId="77777777" w:rsidR="005568B1" w:rsidRDefault="005568B1" w:rsidP="005568B1">
      <w:pPr>
        <w:jc w:val="center"/>
      </w:pPr>
      <w:r>
        <w:rPr>
          <w:bCs/>
        </w:rPr>
        <w:t xml:space="preserve">(указывается назначение помещения) </w:t>
      </w:r>
    </w:p>
    <w:p w14:paraId="39AFC66D" w14:textId="77777777" w:rsidR="005568B1" w:rsidRDefault="005568B1" w:rsidP="005568B1">
      <w:r>
        <w:rPr>
          <w:bCs/>
        </w:rPr>
        <w:t xml:space="preserve">К заявлению прилагаются документы: </w:t>
      </w:r>
    </w:p>
    <w:p w14:paraId="275C2562" w14:textId="77777777" w:rsidR="005568B1" w:rsidRDefault="005568B1" w:rsidP="005568B1">
      <w:pPr>
        <w:ind w:firstLine="540"/>
        <w:jc w:val="both"/>
      </w:pPr>
      <w: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1512D5A7" w14:textId="77777777" w:rsidR="005568B1" w:rsidRDefault="005568B1" w:rsidP="005568B1">
      <w:pPr>
        <w:ind w:firstLine="540"/>
        <w:jc w:val="both"/>
      </w:pPr>
      <w:r>
        <w:lastRenderedPageBreak/>
        <w:t xml:space="preserve">2) план переводимого помещения с его техническим описанием (в случае, если переводимое помещение является жилым, технический </w:t>
      </w:r>
      <w:hyperlink r:id="rId16" w:history="1">
        <w:r>
          <w:rPr>
            <w:rStyle w:val="a3"/>
          </w:rPr>
          <w:t>паспорт</w:t>
        </w:r>
      </w:hyperlink>
      <w:r>
        <w:t xml:space="preserve"> такого помещения);</w:t>
      </w:r>
    </w:p>
    <w:p w14:paraId="0E9B323A" w14:textId="77777777" w:rsidR="005568B1" w:rsidRDefault="005568B1" w:rsidP="005568B1">
      <w:pPr>
        <w:ind w:firstLine="540"/>
        <w:jc w:val="both"/>
      </w:pPr>
      <w:r>
        <w:t>3) поэтажный план дома, в котором находится переводимое помещение;</w:t>
      </w:r>
    </w:p>
    <w:p w14:paraId="72E28447" w14:textId="77777777" w:rsidR="005568B1" w:rsidRDefault="005568B1" w:rsidP="005568B1">
      <w:pPr>
        <w:ind w:firstLine="540"/>
        <w:jc w:val="both"/>
      </w:pPr>
      <w: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6F9943F" w14:textId="77777777" w:rsidR="005568B1" w:rsidRDefault="005568B1" w:rsidP="005568B1">
      <w:pPr>
        <w:ind w:firstLine="540"/>
        <w:jc w:val="both"/>
      </w:pPr>
      <w:r>
        <w:rPr>
          <w:bCs/>
        </w:rPr>
        <w:t>5. Иные документы, подтверждающие соблюдение условий перевода:</w:t>
      </w:r>
    </w:p>
    <w:p w14:paraId="5FB929D9" w14:textId="77777777" w:rsidR="005568B1" w:rsidRDefault="005568B1" w:rsidP="005568B1">
      <w:pPr>
        <w:ind w:firstLine="540"/>
        <w:jc w:val="both"/>
      </w:pPr>
      <w:r>
        <w:rPr>
          <w:bCs/>
        </w:rPr>
        <w:t xml:space="preserve"> (доверенности, согласие супруга (супруги) собственника на перевод жилого (нежилого) помещения в нежилое (жилое) помещение, документы об отсутствии зарегистрированных граждан в жилом помещении, протокол общего собрания собственников помещений в многоквартирном доме о согласии на перевод жилого (нежилого) помещения в нежилое (жилое) помещение) </w:t>
      </w:r>
    </w:p>
    <w:p w14:paraId="5D875880" w14:textId="77777777" w:rsidR="005568B1" w:rsidRDefault="005568B1" w:rsidP="005568B1">
      <w:pPr>
        <w:spacing w:before="280" w:after="280"/>
        <w:jc w:val="center"/>
      </w:pPr>
      <w:r>
        <w:rPr>
          <w:bCs/>
        </w:rPr>
        <w:t>_____________________________________________________________________________ фамилия, имя, отчество заявителя</w:t>
      </w:r>
    </w:p>
    <w:p w14:paraId="2C5B0B35" w14:textId="77777777" w:rsidR="005568B1" w:rsidRDefault="005568B1" w:rsidP="005568B1">
      <w:pPr>
        <w:spacing w:before="280" w:after="280"/>
        <w:jc w:val="center"/>
      </w:pPr>
      <w:r>
        <w:rPr>
          <w:bCs/>
        </w:rPr>
        <w:t>_____________________________________________________________________________ документ, удостоверяющий личность</w:t>
      </w:r>
    </w:p>
    <w:p w14:paraId="3BC9A887" w14:textId="77777777" w:rsidR="005568B1" w:rsidRDefault="005568B1" w:rsidP="005568B1">
      <w:pPr>
        <w:spacing w:before="280" w:after="280"/>
      </w:pPr>
      <w:r>
        <w:rPr>
          <w:bCs/>
        </w:rPr>
        <w:t xml:space="preserve">___________________ ________________________ </w:t>
      </w:r>
    </w:p>
    <w:p w14:paraId="42530654" w14:textId="77777777" w:rsidR="005568B1" w:rsidRDefault="005568B1" w:rsidP="005568B1">
      <w:pPr>
        <w:spacing w:before="280" w:after="280"/>
      </w:pPr>
      <w:r>
        <w:rPr>
          <w:bCs/>
        </w:rPr>
        <w:t xml:space="preserve">дата подпись </w:t>
      </w:r>
    </w:p>
    <w:p w14:paraId="0626A2B4" w14:textId="77777777" w:rsidR="005568B1" w:rsidRDefault="005568B1" w:rsidP="005568B1">
      <w:pPr>
        <w:spacing w:before="280" w:after="280"/>
      </w:pPr>
      <w:r>
        <w:rPr>
          <w:bCs/>
        </w:rPr>
        <w:t xml:space="preserve">Документы представлены на приеме ________________ 20___ г. </w:t>
      </w:r>
    </w:p>
    <w:p w14:paraId="133C933C" w14:textId="77777777" w:rsidR="005568B1" w:rsidRDefault="005568B1" w:rsidP="005568B1">
      <w:pPr>
        <w:spacing w:before="280" w:after="280"/>
      </w:pPr>
      <w:r>
        <w:rPr>
          <w:bCs/>
        </w:rPr>
        <w:t xml:space="preserve">Входящий номер регистрации заявления ______________________ </w:t>
      </w:r>
    </w:p>
    <w:p w14:paraId="15E90EFC" w14:textId="77777777" w:rsidR="005568B1" w:rsidRDefault="005568B1" w:rsidP="005568B1">
      <w:pPr>
        <w:spacing w:before="280" w:after="280"/>
      </w:pPr>
      <w:r>
        <w:rPr>
          <w:bCs/>
        </w:rPr>
        <w:t xml:space="preserve">Выдана расписка в получении документов. </w:t>
      </w:r>
    </w:p>
    <w:p w14:paraId="28F09724" w14:textId="77777777" w:rsidR="005568B1" w:rsidRDefault="005568B1" w:rsidP="005568B1">
      <w:pPr>
        <w:spacing w:before="280" w:after="280"/>
      </w:pPr>
      <w:r>
        <w:rPr>
          <w:bCs/>
        </w:rPr>
        <w:t xml:space="preserve">Расписку от _______________ 20_____ г. № _______________ получил. </w:t>
      </w:r>
    </w:p>
    <w:p w14:paraId="30E2FF65" w14:textId="77777777" w:rsidR="005568B1" w:rsidRDefault="005568B1" w:rsidP="005568B1">
      <w:pPr>
        <w:spacing w:before="280" w:after="280"/>
      </w:pPr>
      <w:r>
        <w:rPr>
          <w:bCs/>
        </w:rPr>
        <w:t xml:space="preserve">_______________________________________ ________________________ </w:t>
      </w:r>
    </w:p>
    <w:p w14:paraId="0F6C8BD4" w14:textId="77777777" w:rsidR="005568B1" w:rsidRDefault="005568B1" w:rsidP="005568B1">
      <w:pPr>
        <w:spacing w:before="280" w:after="280"/>
      </w:pPr>
      <w:r>
        <w:rPr>
          <w:bCs/>
        </w:rPr>
        <w:t xml:space="preserve">Ф.И.О. заявителя подпись </w:t>
      </w:r>
    </w:p>
    <w:p w14:paraId="523CF817" w14:textId="77777777" w:rsidR="005568B1" w:rsidRDefault="005568B1" w:rsidP="005568B1">
      <w:pPr>
        <w:spacing w:before="280" w:after="280"/>
      </w:pPr>
      <w:r>
        <w:rPr>
          <w:bCs/>
        </w:rPr>
        <w:t xml:space="preserve">Ф.И.О. должностного лица, принявшего заявление: ______________, подпись _____________________________________________________________________________ </w:t>
      </w:r>
    </w:p>
    <w:p w14:paraId="08066D6A" w14:textId="77777777" w:rsidR="005568B1" w:rsidRDefault="005568B1" w:rsidP="005568B1">
      <w:pPr>
        <w:ind w:left="7371"/>
      </w:pPr>
    </w:p>
    <w:p w14:paraId="79A033ED" w14:textId="77777777" w:rsidR="005568B1" w:rsidRDefault="005568B1" w:rsidP="005568B1">
      <w:pPr>
        <w:ind w:left="7371"/>
      </w:pPr>
    </w:p>
    <w:p w14:paraId="11F502B0" w14:textId="77777777" w:rsidR="005568B1" w:rsidRDefault="005568B1" w:rsidP="005568B1">
      <w:pPr>
        <w:ind w:left="7371"/>
      </w:pPr>
    </w:p>
    <w:p w14:paraId="7F74C983" w14:textId="77777777" w:rsidR="005568B1" w:rsidRDefault="005568B1" w:rsidP="005568B1">
      <w:pPr>
        <w:ind w:left="7371"/>
      </w:pPr>
    </w:p>
    <w:p w14:paraId="3E63B3E8" w14:textId="77777777" w:rsidR="005568B1" w:rsidRDefault="005568B1" w:rsidP="005568B1">
      <w:pPr>
        <w:ind w:left="7371"/>
      </w:pPr>
    </w:p>
    <w:p w14:paraId="11F994F0" w14:textId="77777777" w:rsidR="005568B1" w:rsidRDefault="005568B1" w:rsidP="005568B1">
      <w:pPr>
        <w:ind w:left="7371"/>
      </w:pPr>
    </w:p>
    <w:p w14:paraId="2ED383DF" w14:textId="77777777" w:rsidR="005568B1" w:rsidRDefault="005568B1" w:rsidP="005568B1">
      <w:pPr>
        <w:ind w:left="7371"/>
      </w:pPr>
    </w:p>
    <w:p w14:paraId="0376BCD6" w14:textId="77777777" w:rsidR="005568B1" w:rsidRDefault="005568B1" w:rsidP="005568B1">
      <w:pPr>
        <w:ind w:left="7371"/>
      </w:pPr>
    </w:p>
    <w:p w14:paraId="7D370168" w14:textId="77777777" w:rsidR="005568B1" w:rsidRDefault="005568B1" w:rsidP="005568B1">
      <w:pPr>
        <w:ind w:left="7371"/>
      </w:pPr>
    </w:p>
    <w:p w14:paraId="423DDE4E" w14:textId="77777777" w:rsidR="005568B1" w:rsidRDefault="005568B1" w:rsidP="005568B1">
      <w:pPr>
        <w:ind w:left="7371"/>
      </w:pPr>
    </w:p>
    <w:p w14:paraId="5A8622FC" w14:textId="77777777" w:rsidR="005568B1" w:rsidRDefault="005568B1" w:rsidP="005568B1">
      <w:pPr>
        <w:ind w:left="7371"/>
      </w:pPr>
    </w:p>
    <w:p w14:paraId="66F916C7" w14:textId="77777777" w:rsidR="005568B1" w:rsidRDefault="005568B1" w:rsidP="005568B1">
      <w:pPr>
        <w:ind w:left="7371"/>
      </w:pPr>
    </w:p>
    <w:p w14:paraId="7CEBCC72" w14:textId="77777777" w:rsidR="005568B1" w:rsidRDefault="005568B1" w:rsidP="005568B1">
      <w:pPr>
        <w:ind w:left="7371"/>
      </w:pPr>
    </w:p>
    <w:p w14:paraId="7D0F30CA" w14:textId="77777777" w:rsidR="005568B1" w:rsidRDefault="005568B1" w:rsidP="005568B1">
      <w:pPr>
        <w:ind w:left="7371"/>
      </w:pPr>
    </w:p>
    <w:p w14:paraId="4ACFAD7E" w14:textId="77777777" w:rsidR="005568B1" w:rsidRDefault="005568B1" w:rsidP="005568B1">
      <w:pPr>
        <w:ind w:left="7371"/>
      </w:pPr>
    </w:p>
    <w:p w14:paraId="1C3F9B35" w14:textId="77777777" w:rsidR="005568B1" w:rsidRDefault="005568B1" w:rsidP="005568B1">
      <w:pPr>
        <w:ind w:left="7371"/>
      </w:pPr>
    </w:p>
    <w:p w14:paraId="4F321153" w14:textId="77777777" w:rsidR="005568B1" w:rsidRDefault="005568B1" w:rsidP="005568B1">
      <w:pPr>
        <w:ind w:left="7371"/>
      </w:pPr>
    </w:p>
    <w:p w14:paraId="4ECF8B85" w14:textId="77777777" w:rsidR="005568B1" w:rsidRDefault="005568B1" w:rsidP="005568B1">
      <w:pPr>
        <w:ind w:left="7371"/>
      </w:pPr>
    </w:p>
    <w:p w14:paraId="0B285C83" w14:textId="77777777" w:rsidR="005568B1" w:rsidRDefault="005568B1" w:rsidP="005568B1">
      <w:pPr>
        <w:ind w:left="7371"/>
      </w:pPr>
    </w:p>
    <w:p w14:paraId="2671D659" w14:textId="77777777" w:rsidR="005568B1" w:rsidRDefault="005568B1" w:rsidP="005568B1">
      <w:pPr>
        <w:ind w:left="7371"/>
      </w:pPr>
    </w:p>
    <w:p w14:paraId="7838D61E" w14:textId="77777777" w:rsidR="005568B1" w:rsidRDefault="005568B1" w:rsidP="005568B1"/>
    <w:p w14:paraId="377B292C" w14:textId="77777777" w:rsidR="005568B1" w:rsidRDefault="005568B1" w:rsidP="005568B1">
      <w:pPr>
        <w:ind w:left="7371"/>
      </w:pPr>
    </w:p>
    <w:p w14:paraId="0AE74299" w14:textId="77777777" w:rsidR="005568B1" w:rsidRDefault="005568B1" w:rsidP="005568B1">
      <w:pPr>
        <w:ind w:left="7371"/>
      </w:pPr>
    </w:p>
    <w:p w14:paraId="64F2913E" w14:textId="77777777" w:rsidR="005568B1" w:rsidRDefault="005568B1" w:rsidP="005568B1">
      <w:pPr>
        <w:ind w:left="7371"/>
      </w:pPr>
    </w:p>
    <w:p w14:paraId="48BAD110" w14:textId="77777777" w:rsidR="005568B1" w:rsidRDefault="005568B1" w:rsidP="005568B1">
      <w:pPr>
        <w:ind w:left="7371"/>
      </w:pPr>
    </w:p>
    <w:p w14:paraId="41F32EF9" w14:textId="77777777" w:rsidR="005568B1" w:rsidRDefault="005568B1" w:rsidP="005568B1">
      <w:pPr>
        <w:ind w:left="7371"/>
      </w:pPr>
    </w:p>
    <w:p w14:paraId="295DF055" w14:textId="77777777" w:rsidR="005568B1" w:rsidRDefault="005568B1" w:rsidP="005568B1"/>
    <w:p w14:paraId="13D9B99C" w14:textId="77777777" w:rsidR="005568B1" w:rsidRDefault="005568B1" w:rsidP="005568B1">
      <w:pPr>
        <w:ind w:left="7371"/>
      </w:pPr>
    </w:p>
    <w:p w14:paraId="22B24926" w14:textId="77777777" w:rsidR="005568B1" w:rsidRDefault="005568B1" w:rsidP="005568B1">
      <w:pPr>
        <w:jc w:val="right"/>
      </w:pPr>
      <w:r>
        <w:t>Приложение № 2</w:t>
      </w:r>
    </w:p>
    <w:p w14:paraId="2CAD087A" w14:textId="77777777" w:rsidR="005568B1" w:rsidRDefault="005568B1" w:rsidP="005568B1">
      <w:pPr>
        <w:jc w:val="right"/>
      </w:pPr>
      <w:r>
        <w:t xml:space="preserve">к административному регламенту </w:t>
      </w:r>
    </w:p>
    <w:p w14:paraId="052B09B7" w14:textId="77777777" w:rsidR="005568B1" w:rsidRDefault="005568B1" w:rsidP="005568B1">
      <w:pPr>
        <w:ind w:left="5245"/>
      </w:pPr>
      <w:r>
        <w:t xml:space="preserve">Кому  </w:t>
      </w:r>
    </w:p>
    <w:p w14:paraId="5F205957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898"/>
        <w:jc w:val="center"/>
      </w:pPr>
      <w:r>
        <w:t xml:space="preserve">(фамилия, имя, отчество – </w:t>
      </w:r>
    </w:p>
    <w:p w14:paraId="771050B8" w14:textId="77777777" w:rsidR="005568B1" w:rsidRDefault="005568B1" w:rsidP="005568B1">
      <w:pPr>
        <w:ind w:left="5245"/>
      </w:pPr>
    </w:p>
    <w:p w14:paraId="47F5952F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jc w:val="center"/>
      </w:pPr>
      <w:r>
        <w:t>для граждан;</w:t>
      </w:r>
    </w:p>
    <w:p w14:paraId="33690D1C" w14:textId="77777777" w:rsidR="005568B1" w:rsidRDefault="005568B1" w:rsidP="005568B1">
      <w:pPr>
        <w:ind w:left="5245"/>
      </w:pPr>
    </w:p>
    <w:p w14:paraId="6028A743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jc w:val="center"/>
      </w:pPr>
      <w:r>
        <w:t xml:space="preserve">полное наименование организации – </w:t>
      </w:r>
    </w:p>
    <w:p w14:paraId="12A5A91B" w14:textId="77777777" w:rsidR="005568B1" w:rsidRDefault="005568B1" w:rsidP="005568B1">
      <w:pPr>
        <w:ind w:left="5245"/>
      </w:pPr>
    </w:p>
    <w:p w14:paraId="78553CA2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jc w:val="center"/>
      </w:pPr>
      <w:r>
        <w:t>для юридических лиц)</w:t>
      </w:r>
    </w:p>
    <w:p w14:paraId="79040C28" w14:textId="77777777" w:rsidR="005568B1" w:rsidRDefault="005568B1" w:rsidP="005568B1">
      <w:pPr>
        <w:spacing w:before="240"/>
        <w:ind w:left="5245"/>
      </w:pPr>
      <w:r>
        <w:t xml:space="preserve">Куда  </w:t>
      </w:r>
    </w:p>
    <w:p w14:paraId="2B535DBB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868"/>
        <w:jc w:val="center"/>
      </w:pPr>
      <w:r>
        <w:t>(почтовый индекс и адрес</w:t>
      </w:r>
    </w:p>
    <w:p w14:paraId="383FAADF" w14:textId="77777777" w:rsidR="005568B1" w:rsidRDefault="005568B1" w:rsidP="005568B1">
      <w:pPr>
        <w:ind w:left="5245"/>
      </w:pPr>
    </w:p>
    <w:p w14:paraId="7D8B01FA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jc w:val="center"/>
      </w:pPr>
      <w:r>
        <w:t>заявителя согласно заявлению</w:t>
      </w:r>
    </w:p>
    <w:p w14:paraId="58D7D346" w14:textId="77777777" w:rsidR="005568B1" w:rsidRDefault="005568B1" w:rsidP="005568B1">
      <w:pPr>
        <w:ind w:left="5245"/>
      </w:pPr>
    </w:p>
    <w:p w14:paraId="6AD0FD38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jc w:val="center"/>
      </w:pPr>
      <w:r>
        <w:t>о переводе)</w:t>
      </w:r>
    </w:p>
    <w:p w14:paraId="6E8F308C" w14:textId="77777777" w:rsidR="005568B1" w:rsidRDefault="005568B1" w:rsidP="005568B1">
      <w:pPr>
        <w:ind w:left="5245"/>
      </w:pPr>
    </w:p>
    <w:p w14:paraId="06465796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245"/>
        <w:rPr>
          <w:sz w:val="2"/>
          <w:szCs w:val="2"/>
        </w:rPr>
      </w:pPr>
    </w:p>
    <w:p w14:paraId="539AB82F" w14:textId="77777777" w:rsidR="005568B1" w:rsidRDefault="005568B1" w:rsidP="005568B1">
      <w:pPr>
        <w:spacing w:before="240" w:after="240"/>
        <w:jc w:val="center"/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7198C0BB" w14:textId="77777777" w:rsidR="005568B1" w:rsidRDefault="005568B1" w:rsidP="005568B1">
      <w:pPr>
        <w:rPr>
          <w:b/>
          <w:bCs/>
          <w:sz w:val="26"/>
          <w:szCs w:val="26"/>
        </w:rPr>
      </w:pPr>
    </w:p>
    <w:p w14:paraId="0C26C816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(полное наименование органа местного самоуправления,</w:t>
      </w:r>
    </w:p>
    <w:p w14:paraId="46D6BB19" w14:textId="77777777" w:rsidR="005568B1" w:rsidRDefault="005568B1" w:rsidP="005568B1">
      <w:pPr>
        <w:tabs>
          <w:tab w:val="right" w:pos="10205"/>
        </w:tabs>
      </w:pPr>
      <w:r>
        <w:tab/>
        <w:t>,</w:t>
      </w:r>
    </w:p>
    <w:p w14:paraId="36D49662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t>осуществляющего перевод помещения)</w:t>
      </w:r>
    </w:p>
    <w:p w14:paraId="149A0173" w14:textId="77777777" w:rsidR="005568B1" w:rsidRDefault="005568B1" w:rsidP="005568B1">
      <w:pPr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73365611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6663" w:right="707"/>
        <w:rPr>
          <w:sz w:val="2"/>
          <w:szCs w:val="2"/>
        </w:rPr>
      </w:pPr>
    </w:p>
    <w:p w14:paraId="0690BA59" w14:textId="77777777" w:rsidR="005568B1" w:rsidRDefault="005568B1" w:rsidP="005568B1">
      <w:r>
        <w:t>находящегося по адресу:</w:t>
      </w:r>
    </w:p>
    <w:p w14:paraId="794998A8" w14:textId="77777777" w:rsidR="005568B1" w:rsidRDefault="005568B1" w:rsidP="005568B1"/>
    <w:p w14:paraId="17726B4E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(наименование городского или сельского поселения)</w:t>
      </w:r>
    </w:p>
    <w:p w14:paraId="1B8B55FF" w14:textId="77777777" w:rsidR="005568B1" w:rsidRDefault="005568B1" w:rsidP="005568B1"/>
    <w:p w14:paraId="4B6ED620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(наименование улицы, площади, проспекта, бульвара, проезда и т.п.)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36"/>
      </w:tblGrid>
      <w:tr w:rsidR="005568B1" w14:paraId="680623B8" w14:textId="77777777" w:rsidTr="005568B1">
        <w:trPr>
          <w:cantSplit/>
        </w:trPr>
        <w:tc>
          <w:tcPr>
            <w:tcW w:w="532" w:type="dxa"/>
            <w:shd w:val="clear" w:color="auto" w:fill="auto"/>
            <w:vAlign w:val="bottom"/>
          </w:tcPr>
          <w:p w14:paraId="76197631" w14:textId="77777777" w:rsidR="005568B1" w:rsidRDefault="005568B1" w:rsidP="00593FA5">
            <w:r>
              <w:t>дом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D83D92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07BEE8FA" w14:textId="77777777" w:rsidR="005568B1" w:rsidRDefault="005568B1" w:rsidP="00593FA5">
            <w:r>
              <w:t>,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FC779E" w14:textId="77777777" w:rsidR="005568B1" w:rsidRDefault="005568B1" w:rsidP="00593FA5">
            <w:pPr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85B61A" w14:textId="77777777" w:rsidR="005568B1" w:rsidRDefault="005568B1" w:rsidP="00593FA5">
            <w:r>
              <w:t>, кв.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A7C4C8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0835157C" w14:textId="77777777" w:rsidR="005568B1" w:rsidRDefault="005568B1" w:rsidP="00593FA5">
            <w:r>
              <w:t>,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85EDF1" w14:textId="77777777" w:rsidR="005568B1" w:rsidRDefault="005568B1" w:rsidP="00593FA5">
            <w:pPr>
              <w:jc w:val="right"/>
            </w:pPr>
            <w:r>
              <w:t>из жилого (нежилого) в нежилое (жилое)</w:t>
            </w:r>
          </w:p>
        </w:tc>
      </w:tr>
      <w:tr w:rsidR="005568B1" w14:paraId="11FCADF6" w14:textId="77777777" w:rsidTr="005568B1">
        <w:trPr>
          <w:cantSplit/>
        </w:trPr>
        <w:tc>
          <w:tcPr>
            <w:tcW w:w="532" w:type="dxa"/>
            <w:shd w:val="clear" w:color="auto" w:fill="auto"/>
          </w:tcPr>
          <w:p w14:paraId="4E953CB5" w14:textId="77777777" w:rsidR="005568B1" w:rsidRDefault="005568B1" w:rsidP="00593FA5">
            <w:pPr>
              <w:snapToGrid w:val="0"/>
            </w:pPr>
          </w:p>
        </w:tc>
        <w:tc>
          <w:tcPr>
            <w:tcW w:w="624" w:type="dxa"/>
            <w:shd w:val="clear" w:color="auto" w:fill="auto"/>
          </w:tcPr>
          <w:p w14:paraId="4E46D70D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14:paraId="0EB4EBC3" w14:textId="77777777" w:rsidR="005568B1" w:rsidRDefault="005568B1" w:rsidP="00593FA5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14:paraId="4DC549BE" w14:textId="77777777" w:rsidR="005568B1" w:rsidRDefault="005568B1" w:rsidP="00593FA5">
            <w:pPr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  <w:shd w:val="clear" w:color="auto" w:fill="auto"/>
          </w:tcPr>
          <w:p w14:paraId="24AAD6D1" w14:textId="77777777" w:rsidR="005568B1" w:rsidRDefault="005568B1" w:rsidP="00593FA5">
            <w:pPr>
              <w:snapToGrid w:val="0"/>
            </w:pPr>
          </w:p>
        </w:tc>
        <w:tc>
          <w:tcPr>
            <w:tcW w:w="624" w:type="dxa"/>
            <w:shd w:val="clear" w:color="auto" w:fill="auto"/>
          </w:tcPr>
          <w:p w14:paraId="48FFCCC4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14:paraId="185F67ED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3636" w:type="dxa"/>
            <w:shd w:val="clear" w:color="auto" w:fill="auto"/>
          </w:tcPr>
          <w:p w14:paraId="1F22B815" w14:textId="77777777" w:rsidR="005568B1" w:rsidRDefault="005568B1" w:rsidP="00593FA5">
            <w:pPr>
              <w:jc w:val="center"/>
            </w:pPr>
            <w:r>
              <w:t>(ненужное зачеркнуть)</w:t>
            </w:r>
          </w:p>
        </w:tc>
      </w:tr>
    </w:tbl>
    <w:p w14:paraId="25AA6FEA" w14:textId="77777777" w:rsidR="005568B1" w:rsidRDefault="005568B1" w:rsidP="005568B1">
      <w:r>
        <w:t xml:space="preserve">в целях использования помещения в качестве  </w:t>
      </w:r>
    </w:p>
    <w:p w14:paraId="16942AAB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763"/>
        <w:jc w:val="center"/>
      </w:pPr>
      <w:r>
        <w:t>(вид использования помещения в соответствии</w:t>
      </w:r>
    </w:p>
    <w:p w14:paraId="4D35A09C" w14:textId="77777777" w:rsidR="005568B1" w:rsidRDefault="005568B1" w:rsidP="005568B1">
      <w:pPr>
        <w:tabs>
          <w:tab w:val="right" w:pos="10205"/>
        </w:tabs>
      </w:pPr>
      <w:r>
        <w:tab/>
        <w:t>,</w:t>
      </w:r>
    </w:p>
    <w:p w14:paraId="1D5F6D3F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right="113"/>
        <w:jc w:val="center"/>
      </w:pPr>
      <w:r>
        <w:t>с заявлением о переводе)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435"/>
        <w:gridCol w:w="212"/>
      </w:tblGrid>
      <w:tr w:rsidR="005568B1" w14:paraId="4B8D1AC4" w14:textId="77777777" w:rsidTr="005568B1">
        <w:trPr>
          <w:cantSplit/>
        </w:trPr>
        <w:tc>
          <w:tcPr>
            <w:tcW w:w="1063" w:type="dxa"/>
            <w:shd w:val="clear" w:color="auto" w:fill="auto"/>
            <w:vAlign w:val="bottom"/>
          </w:tcPr>
          <w:p w14:paraId="70EEC4ED" w14:textId="77777777" w:rsidR="005568B1" w:rsidRDefault="005568B1" w:rsidP="00593FA5">
            <w:r>
              <w:t>РЕШИЛ (</w:t>
            </w:r>
          </w:p>
        </w:tc>
        <w:tc>
          <w:tcPr>
            <w:tcW w:w="84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05BD66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12" w:type="dxa"/>
            <w:shd w:val="clear" w:color="auto" w:fill="auto"/>
            <w:vAlign w:val="bottom"/>
          </w:tcPr>
          <w:p w14:paraId="5E3FAAEC" w14:textId="77777777" w:rsidR="005568B1" w:rsidRDefault="005568B1" w:rsidP="00593FA5">
            <w:pPr>
              <w:jc w:val="right"/>
            </w:pPr>
            <w:r>
              <w:t>):</w:t>
            </w:r>
          </w:p>
        </w:tc>
      </w:tr>
      <w:tr w:rsidR="005568B1" w14:paraId="430AE52D" w14:textId="77777777" w:rsidTr="005568B1">
        <w:trPr>
          <w:cantSplit/>
        </w:trPr>
        <w:tc>
          <w:tcPr>
            <w:tcW w:w="1063" w:type="dxa"/>
            <w:shd w:val="clear" w:color="auto" w:fill="auto"/>
          </w:tcPr>
          <w:p w14:paraId="7F48B4C7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8435" w:type="dxa"/>
            <w:shd w:val="clear" w:color="auto" w:fill="auto"/>
          </w:tcPr>
          <w:p w14:paraId="234C45DC" w14:textId="77777777" w:rsidR="005568B1" w:rsidRDefault="005568B1" w:rsidP="00593FA5">
            <w:pPr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  <w:shd w:val="clear" w:color="auto" w:fill="auto"/>
          </w:tcPr>
          <w:p w14:paraId="4020BD4C" w14:textId="77777777" w:rsidR="005568B1" w:rsidRDefault="005568B1" w:rsidP="00593FA5">
            <w:pPr>
              <w:snapToGrid w:val="0"/>
              <w:jc w:val="center"/>
            </w:pPr>
          </w:p>
        </w:tc>
      </w:tr>
    </w:tbl>
    <w:p w14:paraId="1406BDA7" w14:textId="77777777" w:rsidR="005568B1" w:rsidRDefault="005568B1" w:rsidP="005568B1">
      <w:pPr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5568B1" w14:paraId="760F500F" w14:textId="77777777" w:rsidTr="00593FA5">
        <w:tc>
          <w:tcPr>
            <w:tcW w:w="2296" w:type="dxa"/>
            <w:shd w:val="clear" w:color="auto" w:fill="auto"/>
            <w:vAlign w:val="bottom"/>
          </w:tcPr>
          <w:p w14:paraId="61A65C06" w14:textId="77777777" w:rsidR="005568B1" w:rsidRDefault="005568B1" w:rsidP="00593FA5">
            <w:pPr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254066" w14:textId="77777777" w:rsidR="005568B1" w:rsidRDefault="005568B1" w:rsidP="00593FA5">
            <w:pPr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shd w:val="clear" w:color="auto" w:fill="auto"/>
            <w:vAlign w:val="bottom"/>
          </w:tcPr>
          <w:p w14:paraId="1E246A50" w14:textId="77777777" w:rsidR="005568B1" w:rsidRDefault="005568B1" w:rsidP="00593FA5">
            <w:r>
              <w:t xml:space="preserve"> без предварительных условий;</w:t>
            </w:r>
          </w:p>
        </w:tc>
      </w:tr>
      <w:tr w:rsidR="005568B1" w14:paraId="59DD8EBF" w14:textId="77777777" w:rsidTr="00593FA5">
        <w:tc>
          <w:tcPr>
            <w:tcW w:w="2296" w:type="dxa"/>
            <w:shd w:val="clear" w:color="auto" w:fill="auto"/>
            <w:vAlign w:val="bottom"/>
          </w:tcPr>
          <w:p w14:paraId="447F36DA" w14:textId="77777777" w:rsidR="005568B1" w:rsidRDefault="005568B1" w:rsidP="00593FA5">
            <w:pPr>
              <w:snapToGrid w:val="0"/>
              <w:ind w:left="567"/>
            </w:pPr>
          </w:p>
        </w:tc>
        <w:tc>
          <w:tcPr>
            <w:tcW w:w="4026" w:type="dxa"/>
            <w:shd w:val="clear" w:color="auto" w:fill="auto"/>
            <w:vAlign w:val="bottom"/>
          </w:tcPr>
          <w:p w14:paraId="5F681625" w14:textId="77777777" w:rsidR="005568B1" w:rsidRDefault="005568B1" w:rsidP="00593FA5">
            <w:pPr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shd w:val="clear" w:color="auto" w:fill="auto"/>
            <w:vAlign w:val="bottom"/>
          </w:tcPr>
          <w:p w14:paraId="37267830" w14:textId="77777777" w:rsidR="005568B1" w:rsidRDefault="005568B1" w:rsidP="00593FA5">
            <w:pPr>
              <w:snapToGrid w:val="0"/>
            </w:pPr>
          </w:p>
        </w:tc>
      </w:tr>
    </w:tbl>
    <w:p w14:paraId="23BA0FE7" w14:textId="77777777" w:rsidR="005568B1" w:rsidRDefault="005568B1" w:rsidP="005568B1">
      <w:pPr>
        <w:pageBreakBefore/>
        <w:ind w:firstLine="567"/>
        <w:jc w:val="both"/>
      </w:pPr>
      <w: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3400D494" w14:textId="77777777" w:rsidR="005568B1" w:rsidRDefault="005568B1" w:rsidP="005568B1"/>
    <w:p w14:paraId="1EE80C6E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(перечень работ по переустройству</w:t>
      </w:r>
    </w:p>
    <w:p w14:paraId="4731A98F" w14:textId="77777777" w:rsidR="005568B1" w:rsidRDefault="005568B1" w:rsidP="005568B1"/>
    <w:p w14:paraId="5742A55F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(перепланировке) помещения</w:t>
      </w:r>
    </w:p>
    <w:p w14:paraId="32CEFFDC" w14:textId="77777777" w:rsidR="005568B1" w:rsidRDefault="005568B1" w:rsidP="005568B1"/>
    <w:p w14:paraId="4A3A664D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или иных необходимых работ по ремонту, реконструкции, реставрации помещения)</w:t>
      </w:r>
    </w:p>
    <w:p w14:paraId="3D736779" w14:textId="77777777" w:rsidR="005568B1" w:rsidRDefault="005568B1" w:rsidP="005568B1">
      <w:pPr>
        <w:tabs>
          <w:tab w:val="right" w:pos="10205"/>
        </w:tabs>
      </w:pPr>
      <w:r>
        <w:tab/>
        <w:t>.</w:t>
      </w:r>
    </w:p>
    <w:p w14:paraId="0F555C16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right="113"/>
        <w:rPr>
          <w:sz w:val="2"/>
          <w:szCs w:val="2"/>
        </w:rPr>
      </w:pPr>
    </w:p>
    <w:p w14:paraId="58BA6446" w14:textId="77777777" w:rsidR="005568B1" w:rsidRDefault="005568B1" w:rsidP="005568B1">
      <w:pPr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01A5B8AF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993"/>
        <w:jc w:val="center"/>
      </w:pPr>
      <w:r>
        <w:t>(основание(я), установленное частью 1 статьи 24 Жилищного кодекса Российской Федерации)</w:t>
      </w:r>
    </w:p>
    <w:p w14:paraId="4DAAD097" w14:textId="77777777" w:rsidR="005568B1" w:rsidRDefault="005568B1" w:rsidP="005568B1"/>
    <w:p w14:paraId="2D11017B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14:paraId="00729BB6" w14:textId="77777777" w:rsidR="005568B1" w:rsidRDefault="005568B1" w:rsidP="005568B1">
      <w:pPr>
        <w:rPr>
          <w:sz w:val="2"/>
          <w:szCs w:val="2"/>
        </w:rPr>
      </w:pPr>
    </w:p>
    <w:p w14:paraId="47CC484B" w14:textId="77777777" w:rsidR="005568B1" w:rsidRDefault="005568B1" w:rsidP="005568B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0"/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665"/>
      </w:tblGrid>
      <w:tr w:rsidR="005568B1" w14:paraId="48F8525C" w14:textId="77777777" w:rsidTr="005568B1"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FE416A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0281E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AFF1F9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BE2BD97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90256B" w14:textId="77777777" w:rsidR="005568B1" w:rsidRDefault="005568B1" w:rsidP="00593FA5">
            <w:pPr>
              <w:snapToGrid w:val="0"/>
              <w:jc w:val="center"/>
            </w:pPr>
          </w:p>
        </w:tc>
      </w:tr>
      <w:tr w:rsidR="005568B1" w14:paraId="717BE270" w14:textId="77777777" w:rsidTr="005568B1">
        <w:tc>
          <w:tcPr>
            <w:tcW w:w="4139" w:type="dxa"/>
            <w:shd w:val="clear" w:color="auto" w:fill="auto"/>
          </w:tcPr>
          <w:p w14:paraId="797C811D" w14:textId="77777777" w:rsidR="005568B1" w:rsidRDefault="005568B1" w:rsidP="00593FA5">
            <w:pPr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  <w:shd w:val="clear" w:color="auto" w:fill="auto"/>
          </w:tcPr>
          <w:p w14:paraId="387232BE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0116A95" w14:textId="77777777" w:rsidR="005568B1" w:rsidRDefault="005568B1" w:rsidP="00593FA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07329B84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665" w:type="dxa"/>
            <w:shd w:val="clear" w:color="auto" w:fill="auto"/>
          </w:tcPr>
          <w:p w14:paraId="3B84D212" w14:textId="77777777" w:rsidR="005568B1" w:rsidRDefault="005568B1" w:rsidP="00593FA5">
            <w:pPr>
              <w:jc w:val="center"/>
            </w:pPr>
            <w:r>
              <w:t>(расшифровка подписи)</w:t>
            </w:r>
          </w:p>
        </w:tc>
      </w:tr>
    </w:tbl>
    <w:p w14:paraId="38AAE417" w14:textId="77777777" w:rsidR="005568B1" w:rsidRDefault="005568B1" w:rsidP="005568B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5568B1" w14:paraId="0F1B9F3F" w14:textId="77777777" w:rsidTr="00593FA5">
        <w:tc>
          <w:tcPr>
            <w:tcW w:w="170" w:type="dxa"/>
            <w:shd w:val="clear" w:color="auto" w:fill="auto"/>
            <w:vAlign w:val="bottom"/>
          </w:tcPr>
          <w:p w14:paraId="0EFD1482" w14:textId="77777777" w:rsidR="005568B1" w:rsidRDefault="005568B1" w:rsidP="00593FA5"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088403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7BD3730" w14:textId="77777777" w:rsidR="005568B1" w:rsidRDefault="005568B1" w:rsidP="00593FA5"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FB0CF2" w14:textId="77777777" w:rsidR="005568B1" w:rsidRDefault="005568B1" w:rsidP="00593FA5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A2C77F4" w14:textId="77777777" w:rsidR="005568B1" w:rsidRDefault="005568B1" w:rsidP="00593FA5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02B5E4" w14:textId="77777777" w:rsidR="005568B1" w:rsidRDefault="005568B1" w:rsidP="00593FA5">
            <w:pPr>
              <w:snapToGrid w:val="0"/>
            </w:pPr>
          </w:p>
        </w:tc>
        <w:tc>
          <w:tcPr>
            <w:tcW w:w="6634" w:type="dxa"/>
            <w:shd w:val="clear" w:color="auto" w:fill="auto"/>
            <w:vAlign w:val="bottom"/>
          </w:tcPr>
          <w:p w14:paraId="5E08B52E" w14:textId="77777777" w:rsidR="005568B1" w:rsidRDefault="005568B1" w:rsidP="00593FA5">
            <w:r>
              <w:t xml:space="preserve"> г.</w:t>
            </w:r>
          </w:p>
        </w:tc>
      </w:tr>
    </w:tbl>
    <w:p w14:paraId="31B8FF31" w14:textId="77777777" w:rsidR="005568B1" w:rsidRDefault="005568B1" w:rsidP="005568B1">
      <w:pPr>
        <w:spacing w:before="240"/>
      </w:pPr>
      <w:r>
        <w:t>М.П.</w:t>
      </w:r>
    </w:p>
    <w:p w14:paraId="2122C355" w14:textId="77777777" w:rsidR="005568B1" w:rsidRDefault="005568B1" w:rsidP="005568B1"/>
    <w:p w14:paraId="4DAC6720" w14:textId="77777777" w:rsidR="005568B1" w:rsidRDefault="005568B1" w:rsidP="005568B1"/>
    <w:p w14:paraId="69FD08E5" w14:textId="77777777" w:rsidR="005568B1" w:rsidRDefault="005568B1" w:rsidP="005568B1"/>
    <w:p w14:paraId="2B4B23F7" w14:textId="77777777" w:rsidR="005568B1" w:rsidRDefault="005568B1" w:rsidP="005568B1"/>
    <w:p w14:paraId="7CAF8E59" w14:textId="77777777" w:rsidR="005568B1" w:rsidRDefault="005568B1" w:rsidP="005568B1"/>
    <w:p w14:paraId="75F4E171" w14:textId="77777777" w:rsidR="005568B1" w:rsidRDefault="005568B1" w:rsidP="005568B1"/>
    <w:p w14:paraId="4E79A8A8" w14:textId="77777777" w:rsidR="005568B1" w:rsidRDefault="005568B1" w:rsidP="005568B1"/>
    <w:p w14:paraId="2C481192" w14:textId="77777777" w:rsidR="005568B1" w:rsidRDefault="005568B1" w:rsidP="005568B1"/>
    <w:p w14:paraId="63D6CE07" w14:textId="77777777" w:rsidR="005568B1" w:rsidRDefault="005568B1" w:rsidP="005568B1"/>
    <w:p w14:paraId="42AAC107" w14:textId="77777777" w:rsidR="005568B1" w:rsidRDefault="005568B1" w:rsidP="005568B1"/>
    <w:p w14:paraId="2BBC0542" w14:textId="77777777" w:rsidR="005568B1" w:rsidRDefault="005568B1" w:rsidP="005568B1"/>
    <w:p w14:paraId="6722750A" w14:textId="77777777" w:rsidR="005568B1" w:rsidRDefault="005568B1" w:rsidP="005568B1"/>
    <w:p w14:paraId="2FF0E616" w14:textId="77777777" w:rsidR="005568B1" w:rsidRDefault="005568B1" w:rsidP="005568B1"/>
    <w:p w14:paraId="47B7B195" w14:textId="77777777" w:rsidR="005568B1" w:rsidRDefault="005568B1" w:rsidP="005568B1"/>
    <w:p w14:paraId="6D2487EE" w14:textId="77777777" w:rsidR="005568B1" w:rsidRDefault="005568B1" w:rsidP="005568B1"/>
    <w:p w14:paraId="2D7F9765" w14:textId="77777777" w:rsidR="005568B1" w:rsidRDefault="005568B1" w:rsidP="005568B1"/>
    <w:p w14:paraId="12DFC0C1" w14:textId="77777777" w:rsidR="005568B1" w:rsidRDefault="005568B1" w:rsidP="005568B1"/>
    <w:p w14:paraId="2CF27565" w14:textId="77777777" w:rsidR="005568B1" w:rsidRDefault="005568B1" w:rsidP="005568B1"/>
    <w:p w14:paraId="6C8E6FE4" w14:textId="77777777" w:rsidR="005568B1" w:rsidRDefault="005568B1" w:rsidP="005568B1"/>
    <w:p w14:paraId="2F67739E" w14:textId="77777777" w:rsidR="005568B1" w:rsidRDefault="005568B1" w:rsidP="005568B1"/>
    <w:p w14:paraId="2ECB3C8E" w14:textId="77777777" w:rsidR="005568B1" w:rsidRDefault="005568B1" w:rsidP="005568B1"/>
    <w:p w14:paraId="45DEEA5A" w14:textId="77777777" w:rsidR="005568B1" w:rsidRDefault="005568B1" w:rsidP="005568B1"/>
    <w:p w14:paraId="13D16593" w14:textId="77777777" w:rsidR="005568B1" w:rsidRDefault="005568B1" w:rsidP="005568B1"/>
    <w:p w14:paraId="63327AF0" w14:textId="77777777" w:rsidR="005568B1" w:rsidRDefault="005568B1" w:rsidP="005568B1"/>
    <w:p w14:paraId="22A32E6B" w14:textId="77777777" w:rsidR="005568B1" w:rsidRDefault="005568B1" w:rsidP="005568B1"/>
    <w:p w14:paraId="6938818E" w14:textId="77777777" w:rsidR="005568B1" w:rsidRDefault="005568B1" w:rsidP="005568B1"/>
    <w:p w14:paraId="37CF17C0" w14:textId="77777777" w:rsidR="005568B1" w:rsidRDefault="005568B1" w:rsidP="005568B1"/>
    <w:p w14:paraId="1ECF018F" w14:textId="77777777" w:rsidR="005568B1" w:rsidRDefault="005568B1" w:rsidP="005568B1"/>
    <w:p w14:paraId="067B9881" w14:textId="77777777" w:rsidR="005568B1" w:rsidRDefault="005568B1" w:rsidP="005568B1">
      <w:pPr>
        <w:autoSpaceDE w:val="0"/>
      </w:pPr>
    </w:p>
    <w:p w14:paraId="4E964043" w14:textId="77777777" w:rsidR="005568B1" w:rsidRDefault="005568B1" w:rsidP="005568B1">
      <w:pPr>
        <w:ind w:left="5387"/>
        <w:contextualSpacing/>
        <w:jc w:val="center"/>
      </w:pPr>
      <w:r>
        <w:rPr>
          <w:bCs/>
        </w:rPr>
        <w:t>Приложение № 3</w:t>
      </w:r>
    </w:p>
    <w:p w14:paraId="752C3B67" w14:textId="77777777" w:rsidR="005568B1" w:rsidRDefault="005568B1" w:rsidP="005568B1">
      <w:pPr>
        <w:ind w:left="5387"/>
        <w:contextualSpacing/>
        <w:jc w:val="center"/>
      </w:pPr>
      <w:r>
        <w:rPr>
          <w:bCs/>
        </w:rPr>
        <w:t>к административному регламенту</w:t>
      </w:r>
    </w:p>
    <w:p w14:paraId="3CEFE24B" w14:textId="77777777" w:rsidR="005568B1" w:rsidRDefault="005568B1" w:rsidP="005568B1">
      <w:pPr>
        <w:ind w:left="6096"/>
        <w:contextualSpacing/>
        <w:jc w:val="center"/>
        <w:rPr>
          <w:bCs/>
        </w:rPr>
      </w:pPr>
    </w:p>
    <w:p w14:paraId="59C92518" w14:textId="77777777" w:rsidR="005568B1" w:rsidRDefault="005568B1" w:rsidP="005568B1">
      <w:pPr>
        <w:pStyle w:val="123"/>
        <w:tabs>
          <w:tab w:val="left" w:pos="0"/>
        </w:tabs>
        <w:spacing w:after="0"/>
        <w:jc w:val="center"/>
      </w:pPr>
      <w:r>
        <w:rPr>
          <w:b/>
          <w:szCs w:val="24"/>
        </w:rPr>
        <w:t xml:space="preserve">Форма уведомления для </w:t>
      </w:r>
      <w:proofErr w:type="spellStart"/>
      <w:r>
        <w:rPr>
          <w:b/>
          <w:szCs w:val="24"/>
        </w:rPr>
        <w:t>проактивного</w:t>
      </w:r>
      <w:proofErr w:type="spellEnd"/>
      <w:r>
        <w:rPr>
          <w:b/>
          <w:szCs w:val="24"/>
        </w:rPr>
        <w:t xml:space="preserve"> информирования заявителей возможности получения муниципальной услуги о переводе жилого помещения в нежилое помещение и нежилого помещения в жилое помещение</w:t>
      </w:r>
    </w:p>
    <w:p w14:paraId="14A0FF5C" w14:textId="77777777" w:rsidR="005568B1" w:rsidRDefault="005568B1" w:rsidP="005568B1">
      <w:pPr>
        <w:pStyle w:val="123"/>
        <w:tabs>
          <w:tab w:val="left" w:pos="0"/>
        </w:tabs>
        <w:spacing w:after="0"/>
        <w:jc w:val="center"/>
        <w:rPr>
          <w:b/>
          <w:szCs w:val="24"/>
        </w:rPr>
      </w:pPr>
    </w:p>
    <w:p w14:paraId="7F7126A3" w14:textId="77777777" w:rsidR="005568B1" w:rsidRDefault="005568B1" w:rsidP="005568B1">
      <w:pPr>
        <w:jc w:val="center"/>
      </w:pPr>
      <w:r>
        <w:rPr>
          <w:bCs/>
        </w:rPr>
        <w:t>Здравствуйте, уважаемый(-</w:t>
      </w:r>
      <w:proofErr w:type="spellStart"/>
      <w:r>
        <w:rPr>
          <w:bCs/>
        </w:rPr>
        <w:t>ая</w:t>
      </w:r>
      <w:proofErr w:type="spellEnd"/>
      <w:r>
        <w:rPr>
          <w:bCs/>
        </w:rPr>
        <w:t>) {ФИО}!</w:t>
      </w:r>
    </w:p>
    <w:p w14:paraId="32E44097" w14:textId="77777777" w:rsidR="005568B1" w:rsidRDefault="005568B1" w:rsidP="005568B1">
      <w:pPr>
        <w:jc w:val="both"/>
      </w:pPr>
      <w:r>
        <w:rPr>
          <w:bCs/>
        </w:rPr>
        <w:tab/>
        <w:t xml:space="preserve">Сообщаем Вам, что в связи с ___________________________ может потребоваться необходимость </w:t>
      </w:r>
      <w:r>
        <w:t>перевода жилого помещения в нежилое помещение и нежилого помещения в жилое помещение</w:t>
      </w:r>
      <w:r>
        <w:rPr>
          <w:bCs/>
        </w:rPr>
        <w:t>.</w:t>
      </w:r>
    </w:p>
    <w:p w14:paraId="798EA09E" w14:textId="77777777" w:rsidR="005568B1" w:rsidRDefault="005568B1" w:rsidP="005568B1">
      <w:pPr>
        <w:jc w:val="both"/>
      </w:pPr>
      <w:r>
        <w:rPr>
          <w:bCs/>
        </w:rPr>
        <w:t>Предлагаем Вам воспользоваться возможностью получения услуги «П</w:t>
      </w:r>
      <w:r>
        <w:t>еревод жилого помещения в нежилое помещение и нежилого помещения в жилое помещение</w:t>
      </w:r>
      <w:r>
        <w:rPr>
          <w:bCs/>
        </w:rPr>
        <w:t>» на ЕПГУ.</w:t>
      </w:r>
    </w:p>
    <w:p w14:paraId="6FB4BD57" w14:textId="77777777" w:rsidR="005568B1" w:rsidRDefault="005568B1" w:rsidP="005568B1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rPr>
          <w:b/>
          <w:bCs/>
        </w:rPr>
      </w:pPr>
    </w:p>
    <w:p w14:paraId="03D09AD6" w14:textId="77777777" w:rsidR="005568B1" w:rsidRDefault="005568B1" w:rsidP="005568B1">
      <w:pPr>
        <w:tabs>
          <w:tab w:val="left" w:pos="0"/>
          <w:tab w:val="left" w:pos="851"/>
          <w:tab w:val="left" w:pos="1644"/>
          <w:tab w:val="left" w:pos="1928"/>
          <w:tab w:val="left" w:pos="2325"/>
        </w:tabs>
      </w:pPr>
      <w:r>
        <w:rPr>
          <w:b/>
          <w:bCs/>
        </w:rPr>
        <w:t>Для подачи документов на предоставление услуги можно перейти по ссылке {ССЫЛКА_НА_ФОРМУ_УСЛУГИ}</w:t>
      </w:r>
    </w:p>
    <w:p w14:paraId="4BD91D61" w14:textId="77777777" w:rsidR="00AC3CF3" w:rsidRDefault="00AC3CF3"/>
    <w:sectPr w:rsidR="00AC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4"/>
    <w:rsid w:val="00320774"/>
    <w:rsid w:val="005568B1"/>
    <w:rsid w:val="00994DDE"/>
    <w:rsid w:val="00AC3CF3"/>
    <w:rsid w:val="00D9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3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C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C3CF3"/>
    <w:rPr>
      <w:color w:val="0000FF"/>
      <w:u w:val="single"/>
    </w:rPr>
  </w:style>
  <w:style w:type="paragraph" w:customStyle="1" w:styleId="ConsPlusNormal">
    <w:name w:val="ConsPlusNormal"/>
    <w:rsid w:val="00AC3C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1">
    <w:name w:val="Рег. 1.1.1"/>
    <w:basedOn w:val="a"/>
    <w:rsid w:val="00AC3CF3"/>
    <w:pPr>
      <w:suppressAutoHyphens/>
      <w:spacing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4">
    <w:name w:val="Основной текст (4)"/>
    <w:basedOn w:val="a"/>
    <w:rsid w:val="00AC3CF3"/>
    <w:pPr>
      <w:shd w:val="clear" w:color="auto" w:fill="FFFFFF"/>
      <w:suppressAutoHyphens/>
      <w:spacing w:before="240" w:after="420" w:line="240" w:lineRule="atLeast"/>
      <w:jc w:val="center"/>
    </w:pPr>
    <w:rPr>
      <w:sz w:val="25"/>
      <w:szCs w:val="25"/>
      <w:shd w:val="clear" w:color="auto" w:fill="FFFFFF"/>
      <w:lang w:val="x-none" w:eastAsia="zh-CN"/>
    </w:rPr>
  </w:style>
  <w:style w:type="paragraph" w:customStyle="1" w:styleId="ConsPlusTitle">
    <w:name w:val="ConsPlusTitle"/>
    <w:rsid w:val="00AC3CF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7">
    <w:name w:val="Основной текст17"/>
    <w:basedOn w:val="a"/>
    <w:rsid w:val="00AC3CF3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zh-CN"/>
    </w:rPr>
  </w:style>
  <w:style w:type="paragraph" w:customStyle="1" w:styleId="123">
    <w:name w:val="_Список_123"/>
    <w:rsid w:val="005568B1"/>
    <w:pPr>
      <w:tabs>
        <w:tab w:val="left" w:pos="851"/>
        <w:tab w:val="left" w:pos="1644"/>
        <w:tab w:val="left" w:pos="1928"/>
        <w:tab w:val="left" w:pos="232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3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C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C3CF3"/>
    <w:rPr>
      <w:color w:val="0000FF"/>
      <w:u w:val="single"/>
    </w:rPr>
  </w:style>
  <w:style w:type="paragraph" w:customStyle="1" w:styleId="ConsPlusNormal">
    <w:name w:val="ConsPlusNormal"/>
    <w:rsid w:val="00AC3CF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1">
    <w:name w:val="Рег. 1.1.1"/>
    <w:basedOn w:val="a"/>
    <w:rsid w:val="00AC3CF3"/>
    <w:pPr>
      <w:suppressAutoHyphens/>
      <w:spacing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4">
    <w:name w:val="Основной текст (4)"/>
    <w:basedOn w:val="a"/>
    <w:rsid w:val="00AC3CF3"/>
    <w:pPr>
      <w:shd w:val="clear" w:color="auto" w:fill="FFFFFF"/>
      <w:suppressAutoHyphens/>
      <w:spacing w:before="240" w:after="420" w:line="240" w:lineRule="atLeast"/>
      <w:jc w:val="center"/>
    </w:pPr>
    <w:rPr>
      <w:sz w:val="25"/>
      <w:szCs w:val="25"/>
      <w:shd w:val="clear" w:color="auto" w:fill="FFFFFF"/>
      <w:lang w:val="x-none" w:eastAsia="zh-CN"/>
    </w:rPr>
  </w:style>
  <w:style w:type="paragraph" w:customStyle="1" w:styleId="ConsPlusTitle">
    <w:name w:val="ConsPlusTitle"/>
    <w:rsid w:val="00AC3CF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7">
    <w:name w:val="Основной текст17"/>
    <w:basedOn w:val="a"/>
    <w:rsid w:val="00AC3CF3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zh-CN"/>
    </w:rPr>
  </w:style>
  <w:style w:type="paragraph" w:customStyle="1" w:styleId="123">
    <w:name w:val="_Список_123"/>
    <w:rsid w:val="005568B1"/>
    <w:pPr>
      <w:tabs>
        <w:tab w:val="left" w:pos="851"/>
        <w:tab w:val="left" w:pos="1644"/>
        <w:tab w:val="left" w:pos="1928"/>
        <w:tab w:val="left" w:pos="2325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2EC7FB263319EFAA0C0073F8F08CDB&amp;req=doc&amp;base=ROS&amp;n=300822&amp;REFFIELD=134&amp;REFDST=100067&amp;REFDOC=118741&amp;REFBASE=RLAW072&amp;stat=refcode%3D16876%3Bindex%3D116&amp;date=21.05.2019" TargetMode="External"/><Relationship Id="rId13" Type="http://schemas.openxmlformats.org/officeDocument/2006/relationships/hyperlink" Target="https://login.consultant.ru/link/?rnd=422EC7FB263319EFAA0C0073F8F08CDB&amp;req=doc&amp;base=ROS&amp;n=307044&amp;REFFIELD=134&amp;REFDST=100072&amp;REFDOC=118741&amp;REFBASE=RLAW072&amp;stat=refcode%3D16876%3Bindex%3D121&amp;date=21.05.201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422EC7FB263319EFAA0C0073F8F08CDB&amp;req=doc&amp;base=ROS&amp;n=301011&amp;REFFIELD=134&amp;REFDST=100066&amp;REFDOC=118741&amp;REFBASE=RLAW072&amp;stat=refcode%3D16876%3Bindex%3D115&amp;date=21.05.2019" TargetMode="External"/><Relationship Id="rId12" Type="http://schemas.openxmlformats.org/officeDocument/2006/relationships/hyperlink" Target="https://login.consultant.ru/link/?rnd=422EC7FB263319EFAA0C0073F8F08CDB&amp;req=doc&amp;base=ROS&amp;n=55033&amp;REFFIELD=134&amp;REFDST=100071&amp;REFDOC=118741&amp;REFBASE=RLAW072&amp;stat=refcode%3D16876%3Bindex%3D120&amp;date=21.05.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22EC7FB263319EFAA0C0073F8F08CDB&amp;req=doc&amp;base=ROS&amp;n=77193&amp;dst=101358&amp;fld=134&amp;REFFIELD=134&amp;REFDST=100177&amp;REFDOC=322600&amp;REFBASE=ROS&amp;stat=refcode%3D16610%3Bdstident%3D101358%3Bindex%3D496&amp;date=21.05.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22EC7FB263319EFAA0C0073F8F08CDB&amp;req=doc&amp;base=ROS&amp;n=322600&amp;dst=100121&amp;fld=134&amp;REFFIELD=134&amp;REFDST=100065&amp;REFDOC=118741&amp;REFBASE=RLAW072&amp;stat=refcode%3D10881%3Bdstident%3D100121%3Bindex%3D114&amp;date=21.05.2019" TargetMode="External"/><Relationship Id="rId11" Type="http://schemas.openxmlformats.org/officeDocument/2006/relationships/hyperlink" Target="https://login.consultant.ru/link/?rnd=422EC7FB263319EFAA0C0073F8F08CDB&amp;req=doc&amp;base=ROS&amp;n=321522&amp;dst=100094&amp;fld=134&amp;REFFIELD=134&amp;REFDST=100070&amp;REFDOC=118741&amp;REFBASE=RLAW072&amp;stat=refcode%3D10881%3Bdstident%3D100094%3Bindex%3D119&amp;date=21.05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422EC7FB263319EFAA0C0073F8F08CDB&amp;req=doc&amp;base=ROS&amp;n=322600&amp;dst=100167&amp;fld=134&amp;date=21.05.2019" TargetMode="External"/><Relationship Id="rId10" Type="http://schemas.openxmlformats.org/officeDocument/2006/relationships/hyperlink" Target="https://login.consultant.ru/link/?rnd=422EC7FB263319EFAA0C0073F8F08CDB&amp;req=doc&amp;base=ROS&amp;n=286515&amp;REFFIELD=134&amp;REFDST=100069&amp;REFDOC=118741&amp;REFBASE=RLAW072&amp;stat=refcode%3D16876%3Bindex%3D118&amp;date=21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22EC7FB263319EFAA0C0073F8F08CDB&amp;req=doc&amp;base=ROS&amp;n=324065&amp;REFFIELD=134&amp;REFDST=100068&amp;REFDOC=118741&amp;REFBASE=RLAW072&amp;stat=refcode%3D16876%3Bindex%3D117&amp;date=21.05.2019" TargetMode="External"/><Relationship Id="rId14" Type="http://schemas.openxmlformats.org/officeDocument/2006/relationships/hyperlink" Target="https://login.consultant.ru/link/?rnd=422EC7FB263319EFAA0C0073F8F08CDB&amp;req=doc&amp;base=ROS&amp;n=77193&amp;dst=101358&amp;fld=134&amp;REFFIELD=134&amp;REFDST=100177&amp;REFDOC=322600&amp;REFBASE=ROS&amp;stat=refcode%3D16610%3Bdstident%3D101358%3Bindex%3D496&amp;date=21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2024-03-12T10:12:00Z</dcterms:created>
  <dcterms:modified xsi:type="dcterms:W3CDTF">2024-03-12T10:12:00Z</dcterms:modified>
</cp:coreProperties>
</file>